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731AE9" w:rsidRPr="00731AE9" w:rsidRDefault="002026AA" w:rsidP="00731AE9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………. </w:t>
      </w:r>
      <w:r w:rsidR="00ED7759">
        <w:rPr>
          <w:rFonts w:ascii="Arial" w:hAnsi="Arial" w:cs="Arial"/>
        </w:rPr>
        <w:t xml:space="preserve"> pracowników Świętokrzyskiego Urzędu Wojewódzkiego w Kielcach</w:t>
      </w:r>
      <w:r w:rsidR="00731AE9">
        <w:rPr>
          <w:rFonts w:ascii="Arial" w:hAnsi="Arial" w:cs="Arial"/>
        </w:rPr>
        <w:t xml:space="preserve"> i pracowników administracji zespolonej województwa świętokrzyskiego </w:t>
      </w: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="00731AE9" w:rsidRPr="00731A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82D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„KPA</w:t>
      </w:r>
      <w:bookmarkStart w:id="0" w:name="_GoBack"/>
      <w:bookmarkEnd w:id="0"/>
      <w:r w:rsidR="00882D62">
        <w:rPr>
          <w:rFonts w:ascii="Times New Roman" w:eastAsia="Times New Roman" w:hAnsi="Times New Roman"/>
          <w:b/>
          <w:sz w:val="24"/>
          <w:szCs w:val="24"/>
          <w:lang w:eastAsia="pl-PL"/>
        </w:rPr>
        <w:t>-kompendium obowiązujących przepisów od podstaw</w:t>
      </w:r>
      <w:r w:rsidR="00731AE9" w:rsidRPr="00731A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 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979E0"/>
    <w:rsid w:val="006A1679"/>
    <w:rsid w:val="00731AE9"/>
    <w:rsid w:val="00861D34"/>
    <w:rsid w:val="00882D62"/>
    <w:rsid w:val="008924B7"/>
    <w:rsid w:val="008F7B64"/>
    <w:rsid w:val="00963926"/>
    <w:rsid w:val="00C16A77"/>
    <w:rsid w:val="00D8754C"/>
    <w:rsid w:val="00DA5706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7</cp:revision>
  <dcterms:created xsi:type="dcterms:W3CDTF">2018-03-07T11:36:00Z</dcterms:created>
  <dcterms:modified xsi:type="dcterms:W3CDTF">2018-05-16T09:40:00Z</dcterms:modified>
</cp:coreProperties>
</file>