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E7E" w:rsidRPr="002620A5" w:rsidRDefault="00CC6E7E" w:rsidP="00CC6E7E">
      <w:pPr>
        <w:spacing w:before="240" w:line="276" w:lineRule="auto"/>
        <w:rPr>
          <w:rFonts w:ascii="Arial Narrow" w:hAnsi="Arial Narrow"/>
          <w:b/>
          <w:szCs w:val="22"/>
        </w:rPr>
      </w:pPr>
      <w:r w:rsidRPr="002620A5">
        <w:rPr>
          <w:rFonts w:ascii="Arial Narrow" w:hAnsi="Arial Narrow"/>
          <w:b/>
          <w:szCs w:val="22"/>
        </w:rPr>
        <w:t>Znak: AG.I.272.2.34.2019</w:t>
      </w:r>
      <w:r w:rsidRPr="002620A5">
        <w:rPr>
          <w:rFonts w:ascii="Arial Narrow" w:hAnsi="Arial Narrow"/>
          <w:b/>
          <w:szCs w:val="22"/>
        </w:rPr>
        <w:tab/>
      </w:r>
      <w:r w:rsidRPr="002620A5">
        <w:rPr>
          <w:rFonts w:ascii="Arial Narrow" w:hAnsi="Arial Narrow"/>
          <w:b/>
          <w:szCs w:val="22"/>
        </w:rPr>
        <w:tab/>
      </w:r>
      <w:r w:rsidRPr="002620A5">
        <w:rPr>
          <w:rFonts w:ascii="Arial Narrow" w:hAnsi="Arial Narrow"/>
          <w:b/>
          <w:szCs w:val="22"/>
        </w:rPr>
        <w:tab/>
      </w:r>
      <w:r w:rsidRPr="002620A5">
        <w:rPr>
          <w:rFonts w:ascii="Arial Narrow" w:hAnsi="Arial Narrow"/>
          <w:b/>
          <w:szCs w:val="22"/>
        </w:rPr>
        <w:tab/>
        <w:t xml:space="preserve">                           </w:t>
      </w:r>
      <w:r w:rsidR="002620A5" w:rsidRPr="002620A5">
        <w:rPr>
          <w:rFonts w:ascii="Arial Narrow" w:hAnsi="Arial Narrow"/>
          <w:b/>
          <w:szCs w:val="22"/>
        </w:rPr>
        <w:t xml:space="preserve">Załącznik nr </w:t>
      </w:r>
      <w:r w:rsidR="004B2D80">
        <w:rPr>
          <w:rFonts w:ascii="Arial Narrow" w:hAnsi="Arial Narrow"/>
          <w:b/>
          <w:szCs w:val="22"/>
        </w:rPr>
        <w:t>4</w:t>
      </w:r>
      <w:r w:rsidR="002620A5" w:rsidRPr="002620A5">
        <w:rPr>
          <w:rFonts w:ascii="Arial Narrow" w:hAnsi="Arial Narrow"/>
          <w:b/>
          <w:szCs w:val="22"/>
        </w:rPr>
        <w:t xml:space="preserve"> do Zapytania</w:t>
      </w:r>
    </w:p>
    <w:p w:rsidR="004B2D80" w:rsidRPr="004B2D80" w:rsidRDefault="004B2D80" w:rsidP="00571CB9">
      <w:pPr>
        <w:tabs>
          <w:tab w:val="left" w:pos="122"/>
          <w:tab w:val="right" w:pos="10466"/>
        </w:tabs>
        <w:rPr>
          <w:rFonts w:ascii="Arial Narrow" w:eastAsia="Calibri" w:hAnsi="Arial Narrow"/>
          <w:b/>
          <w:sz w:val="28"/>
          <w:szCs w:val="28"/>
          <w:lang w:eastAsia="en-US"/>
        </w:rPr>
      </w:pPr>
    </w:p>
    <w:p w:rsidR="004B2D80" w:rsidRDefault="004B2D80" w:rsidP="004B2D80">
      <w:pPr>
        <w:tabs>
          <w:tab w:val="left" w:pos="122"/>
          <w:tab w:val="right" w:pos="10466"/>
        </w:tabs>
        <w:ind w:hanging="284"/>
        <w:jc w:val="center"/>
        <w:rPr>
          <w:rFonts w:ascii="Arial Narrow" w:eastAsia="Calibri" w:hAnsi="Arial Narrow"/>
          <w:b/>
          <w:sz w:val="28"/>
          <w:szCs w:val="28"/>
          <w:lang w:eastAsia="en-US"/>
        </w:rPr>
      </w:pPr>
      <w:r w:rsidRPr="004B2D80">
        <w:rPr>
          <w:rFonts w:ascii="Arial Narrow" w:eastAsia="Calibri" w:hAnsi="Arial Narrow"/>
          <w:b/>
          <w:sz w:val="28"/>
          <w:szCs w:val="28"/>
          <w:lang w:eastAsia="en-US"/>
        </w:rPr>
        <w:t>Specyfikacja techniczna zaoferowanego sprzętu</w:t>
      </w:r>
      <w:r w:rsidR="005E4311">
        <w:rPr>
          <w:rFonts w:ascii="Arial Narrow" w:eastAsia="Calibri" w:hAnsi="Arial Narrow"/>
          <w:b/>
          <w:sz w:val="28"/>
          <w:szCs w:val="28"/>
          <w:lang w:eastAsia="en-US"/>
        </w:rPr>
        <w:t xml:space="preserve"> / systemu</w:t>
      </w:r>
      <w:r w:rsidRPr="004B2D80">
        <w:rPr>
          <w:rFonts w:ascii="Arial Narrow" w:eastAsia="Calibri" w:hAnsi="Arial Narrow"/>
          <w:b/>
          <w:sz w:val="28"/>
          <w:szCs w:val="28"/>
          <w:lang w:eastAsia="en-US"/>
        </w:rPr>
        <w:t>:</w:t>
      </w:r>
    </w:p>
    <w:p w:rsidR="004B2D80" w:rsidRDefault="004B2D80" w:rsidP="000230BD">
      <w:pPr>
        <w:tabs>
          <w:tab w:val="left" w:pos="122"/>
          <w:tab w:val="right" w:pos="10466"/>
        </w:tabs>
        <w:ind w:hanging="284"/>
        <w:jc w:val="both"/>
        <w:rPr>
          <w:rFonts w:ascii="Arial Narrow" w:eastAsia="Calibri" w:hAnsi="Arial Narrow"/>
          <w:b/>
          <w:szCs w:val="28"/>
          <w:lang w:eastAsia="en-US"/>
        </w:rPr>
      </w:pPr>
    </w:p>
    <w:p w:rsidR="000230BD" w:rsidRPr="002F2631" w:rsidRDefault="000230BD" w:rsidP="000230BD">
      <w:pPr>
        <w:spacing w:line="276" w:lineRule="auto"/>
        <w:ind w:firstLine="426"/>
        <w:jc w:val="both"/>
        <w:rPr>
          <w:rFonts w:ascii="Arial Narrow" w:hAnsi="Arial Narrow" w:cs="Arial Narrow"/>
          <w:szCs w:val="22"/>
        </w:rPr>
      </w:pPr>
      <w:r w:rsidRPr="002F2631">
        <w:rPr>
          <w:rFonts w:ascii="Arial Narrow" w:hAnsi="Arial Narrow"/>
          <w:szCs w:val="22"/>
        </w:rPr>
        <w:t>Dotyczy postępowania prowadzonego w formie Zapytania ofertowego na realizacje zadania pn.: </w:t>
      </w:r>
      <w:r w:rsidRPr="002F2631">
        <w:rPr>
          <w:rFonts w:ascii="Arial Narrow" w:hAnsi="Arial Narrow"/>
          <w:szCs w:val="22"/>
        </w:rPr>
        <w:br/>
      </w:r>
      <w:r w:rsidRPr="002F2631">
        <w:rPr>
          <w:rFonts w:ascii="Arial Narrow" w:eastAsia="Calibri" w:hAnsi="Arial Narrow"/>
          <w:b/>
          <w:bCs/>
          <w:szCs w:val="22"/>
          <w:lang w:eastAsia="en-US"/>
        </w:rPr>
        <w:t>„Zakup automatu kolejkowego”.</w:t>
      </w:r>
    </w:p>
    <w:p w:rsidR="004B2D80" w:rsidRPr="004B2D80" w:rsidRDefault="004B2D80" w:rsidP="000230BD">
      <w:pPr>
        <w:tabs>
          <w:tab w:val="left" w:pos="122"/>
          <w:tab w:val="right" w:pos="10466"/>
        </w:tabs>
        <w:rPr>
          <w:rFonts w:ascii="Arial Narrow" w:eastAsia="Calibri" w:hAnsi="Arial Narrow"/>
          <w:b/>
          <w:sz w:val="28"/>
          <w:szCs w:val="28"/>
          <w:lang w:eastAsia="en-US"/>
        </w:rPr>
      </w:pPr>
    </w:p>
    <w:p w:rsidR="004B2D80" w:rsidRDefault="004B2D80" w:rsidP="004B2D80">
      <w:pPr>
        <w:spacing w:after="160" w:line="259" w:lineRule="auto"/>
        <w:ind w:left="360"/>
        <w:contextualSpacing/>
        <w:rPr>
          <w:rFonts w:ascii="Arial Narrow" w:eastAsia="Calibri" w:hAnsi="Arial Narrow"/>
          <w:lang w:eastAsia="en-US"/>
        </w:rPr>
      </w:pPr>
      <w:r w:rsidRPr="004B2D80">
        <w:rPr>
          <w:rFonts w:ascii="Arial Narrow" w:eastAsia="Calibri" w:hAnsi="Arial Narrow"/>
          <w:lang w:eastAsia="en-US"/>
        </w:rPr>
        <w:t xml:space="preserve">Wykonawca oświadcza, że każde z zaoferowanych urządzeń posiada następujące parametry: </w:t>
      </w:r>
    </w:p>
    <w:p w:rsidR="005E4311" w:rsidRPr="004B2D80" w:rsidRDefault="005E4311" w:rsidP="004B2D80">
      <w:pPr>
        <w:spacing w:after="160" w:line="259" w:lineRule="auto"/>
        <w:ind w:left="360"/>
        <w:contextualSpacing/>
        <w:rPr>
          <w:rFonts w:ascii="Arial Narrow" w:eastAsia="Calibri" w:hAnsi="Arial Narrow"/>
          <w:lang w:eastAsia="en-US"/>
        </w:rPr>
      </w:pPr>
    </w:p>
    <w:tbl>
      <w:tblPr>
        <w:tblStyle w:val="Tabela-Siatka1"/>
        <w:tblpPr w:leftFromText="141" w:rightFromText="141" w:vertAnchor="text" w:horzAnchor="margin" w:tblpXSpec="center" w:tblpY="242"/>
        <w:tblW w:w="9487" w:type="dxa"/>
        <w:tblLook w:val="04A0" w:firstRow="1" w:lastRow="0" w:firstColumn="1" w:lastColumn="0" w:noHBand="0" w:noVBand="1"/>
      </w:tblPr>
      <w:tblGrid>
        <w:gridCol w:w="523"/>
        <w:gridCol w:w="1882"/>
        <w:gridCol w:w="4082"/>
        <w:gridCol w:w="1277"/>
        <w:gridCol w:w="223"/>
        <w:gridCol w:w="1500"/>
      </w:tblGrid>
      <w:tr w:rsidR="000230BD" w:rsidRPr="004B2D80" w:rsidTr="00606799">
        <w:tc>
          <w:tcPr>
            <w:tcW w:w="523" w:type="dxa"/>
            <w:vAlign w:val="center"/>
          </w:tcPr>
          <w:p w:rsidR="000230BD" w:rsidRPr="004B2D80" w:rsidRDefault="000230BD" w:rsidP="004B2D80">
            <w:pPr>
              <w:spacing w:before="60" w:after="60"/>
              <w:jc w:val="center"/>
              <w:rPr>
                <w:rFonts w:ascii="Arial Narrow" w:hAnsi="Arial Narrow"/>
                <w:b/>
              </w:rPr>
            </w:pPr>
            <w:r w:rsidRPr="004B2D80">
              <w:rPr>
                <w:rFonts w:ascii="Arial Narrow" w:hAnsi="Arial Narrow"/>
                <w:b/>
              </w:rPr>
              <w:t>Lp.</w:t>
            </w:r>
          </w:p>
        </w:tc>
        <w:tc>
          <w:tcPr>
            <w:tcW w:w="5964" w:type="dxa"/>
            <w:gridSpan w:val="2"/>
            <w:vAlign w:val="center"/>
          </w:tcPr>
          <w:p w:rsidR="000230BD" w:rsidRPr="004B2D80" w:rsidRDefault="000230BD" w:rsidP="004B2D80">
            <w:pPr>
              <w:spacing w:before="60" w:after="60"/>
              <w:jc w:val="center"/>
              <w:rPr>
                <w:rFonts w:ascii="Arial Narrow" w:hAnsi="Arial Narrow"/>
                <w:b/>
              </w:rPr>
            </w:pPr>
            <w:r w:rsidRPr="004B2D80">
              <w:rPr>
                <w:rFonts w:ascii="Arial Narrow" w:hAnsi="Arial Narrow"/>
                <w:b/>
              </w:rPr>
              <w:t>Parametry urządzenia</w:t>
            </w:r>
          </w:p>
        </w:tc>
        <w:tc>
          <w:tcPr>
            <w:tcW w:w="3000" w:type="dxa"/>
            <w:gridSpan w:val="3"/>
            <w:vAlign w:val="center"/>
          </w:tcPr>
          <w:p w:rsidR="000230BD" w:rsidRPr="004B2D80" w:rsidRDefault="000230BD" w:rsidP="004B2D80">
            <w:pPr>
              <w:spacing w:before="60" w:after="60"/>
              <w:jc w:val="center"/>
              <w:rPr>
                <w:rFonts w:ascii="Arial Narrow" w:hAnsi="Arial Narrow"/>
                <w:b/>
              </w:rPr>
            </w:pPr>
            <w:r w:rsidRPr="004B2D80">
              <w:rPr>
                <w:rFonts w:ascii="Arial Narrow" w:hAnsi="Arial Narrow"/>
                <w:b/>
              </w:rPr>
              <w:t>Potwierdzenie zgodności</w:t>
            </w:r>
          </w:p>
        </w:tc>
      </w:tr>
      <w:tr w:rsidR="000230BD" w:rsidRPr="004B2D80" w:rsidTr="00606799">
        <w:trPr>
          <w:trHeight w:val="382"/>
        </w:trPr>
        <w:tc>
          <w:tcPr>
            <w:tcW w:w="523" w:type="dxa"/>
            <w:vAlign w:val="center"/>
          </w:tcPr>
          <w:p w:rsidR="000230BD" w:rsidRPr="004B2D80" w:rsidRDefault="000230BD" w:rsidP="00215D97">
            <w:pPr>
              <w:numPr>
                <w:ilvl w:val="0"/>
                <w:numId w:val="23"/>
              </w:numPr>
              <w:spacing w:before="60" w:after="60" w:line="276" w:lineRule="auto"/>
              <w:ind w:left="0" w:firstLine="0"/>
              <w:jc w:val="center"/>
              <w:rPr>
                <w:rFonts w:ascii="Arial Narrow" w:hAnsi="Arial Narrow"/>
              </w:rPr>
            </w:pPr>
          </w:p>
        </w:tc>
        <w:tc>
          <w:tcPr>
            <w:tcW w:w="1882" w:type="dxa"/>
            <w:vAlign w:val="center"/>
          </w:tcPr>
          <w:p w:rsidR="000230BD" w:rsidRPr="000230BD" w:rsidRDefault="000230BD" w:rsidP="000230BD">
            <w:pPr>
              <w:spacing w:before="60" w:after="60"/>
              <w:jc w:val="center"/>
              <w:rPr>
                <w:rFonts w:ascii="Arial Narrow" w:hAnsi="Arial Narrow"/>
                <w:b/>
              </w:rPr>
            </w:pPr>
            <w:r w:rsidRPr="000230BD">
              <w:rPr>
                <w:rFonts w:ascii="Arial Narrow" w:hAnsi="Arial Narrow"/>
                <w:b/>
              </w:rPr>
              <w:t>Typ</w:t>
            </w:r>
          </w:p>
        </w:tc>
        <w:tc>
          <w:tcPr>
            <w:tcW w:w="4082" w:type="dxa"/>
            <w:vAlign w:val="center"/>
          </w:tcPr>
          <w:p w:rsidR="000230BD" w:rsidRPr="004B2D80" w:rsidRDefault="000230BD" w:rsidP="004B2D80">
            <w:pPr>
              <w:spacing w:before="60" w:after="60"/>
              <w:rPr>
                <w:rFonts w:ascii="Arial Narrow" w:hAnsi="Arial Narrow"/>
              </w:rPr>
            </w:pPr>
            <w:r w:rsidRPr="000230BD">
              <w:rPr>
                <w:rFonts w:ascii="Arial Narrow" w:hAnsi="Arial Narrow"/>
              </w:rPr>
              <w:t xml:space="preserve">System kolejkowy zapewniający pełne monitorowanie przepływu interesantów udających się do Oddziału ds. Cudzoziemców  Świętokrzyskiego Urzędu Wojewódzkiego w Kielcach. System powinien posiadać możliwość rozbudowy </w:t>
            </w:r>
            <w:r w:rsidR="004904D5">
              <w:rPr>
                <w:rFonts w:ascii="Arial Narrow" w:hAnsi="Arial Narrow"/>
              </w:rPr>
              <w:br/>
            </w:r>
            <w:r w:rsidRPr="000230BD">
              <w:rPr>
                <w:rFonts w:ascii="Arial Narrow" w:hAnsi="Arial Narrow"/>
              </w:rPr>
              <w:t xml:space="preserve">o poszczególne elementy programowe </w:t>
            </w:r>
            <w:r w:rsidR="004904D5">
              <w:rPr>
                <w:rFonts w:ascii="Arial Narrow" w:hAnsi="Arial Narrow"/>
              </w:rPr>
              <w:br/>
            </w:r>
            <w:r w:rsidRPr="000230BD">
              <w:rPr>
                <w:rFonts w:ascii="Arial Narrow" w:hAnsi="Arial Narrow"/>
              </w:rPr>
              <w:t>i sprzętowe.</w:t>
            </w:r>
          </w:p>
        </w:tc>
        <w:tc>
          <w:tcPr>
            <w:tcW w:w="1277" w:type="dxa"/>
            <w:vAlign w:val="center"/>
          </w:tcPr>
          <w:p w:rsidR="000230BD" w:rsidRPr="004B2D80" w:rsidRDefault="000230BD" w:rsidP="004B2D80">
            <w:pPr>
              <w:spacing w:before="60" w:after="60"/>
              <w:jc w:val="center"/>
              <w:rPr>
                <w:rFonts w:ascii="Arial Narrow" w:hAnsi="Arial Narrow"/>
              </w:rPr>
            </w:pPr>
            <w:r w:rsidRPr="004B2D80">
              <w:rPr>
                <w:rFonts w:ascii="Arial Narrow" w:hAnsi="Arial Narrow"/>
              </w:rPr>
              <w:t>Tak/Nie*</w:t>
            </w:r>
          </w:p>
        </w:tc>
        <w:tc>
          <w:tcPr>
            <w:tcW w:w="1723" w:type="dxa"/>
            <w:gridSpan w:val="2"/>
          </w:tcPr>
          <w:p w:rsidR="004904D5" w:rsidRDefault="004904D5" w:rsidP="004904D5">
            <w:pPr>
              <w:spacing w:before="60" w:after="60"/>
              <w:jc w:val="center"/>
              <w:rPr>
                <w:rFonts w:ascii="Arial Narrow" w:hAnsi="Arial Narrow"/>
                <w:sz w:val="20"/>
              </w:rPr>
            </w:pPr>
            <w:r>
              <w:rPr>
                <w:rFonts w:ascii="Arial Narrow" w:hAnsi="Arial Narrow"/>
                <w:sz w:val="20"/>
              </w:rPr>
              <w:t>…………………</w:t>
            </w:r>
          </w:p>
          <w:p w:rsidR="004904D5" w:rsidRDefault="004904D5" w:rsidP="004904D5">
            <w:pPr>
              <w:spacing w:before="60" w:after="60"/>
              <w:jc w:val="center"/>
              <w:rPr>
                <w:rFonts w:ascii="Arial Narrow" w:hAnsi="Arial Narrow"/>
                <w:sz w:val="20"/>
              </w:rPr>
            </w:pPr>
            <w:r>
              <w:rPr>
                <w:rFonts w:ascii="Arial Narrow" w:hAnsi="Arial Narrow"/>
                <w:sz w:val="20"/>
              </w:rPr>
              <w:t>…………………...</w:t>
            </w:r>
          </w:p>
          <w:p w:rsidR="004904D5" w:rsidRDefault="004904D5" w:rsidP="004904D5">
            <w:pPr>
              <w:spacing w:before="60" w:after="60"/>
              <w:jc w:val="center"/>
              <w:rPr>
                <w:rFonts w:ascii="Arial Narrow" w:hAnsi="Arial Narrow"/>
                <w:sz w:val="20"/>
              </w:rPr>
            </w:pPr>
            <w:r>
              <w:rPr>
                <w:rFonts w:ascii="Arial Narrow" w:hAnsi="Arial Narrow"/>
                <w:sz w:val="20"/>
              </w:rPr>
              <w:t>……………………</w:t>
            </w:r>
          </w:p>
          <w:p w:rsidR="004904D5" w:rsidRDefault="004904D5" w:rsidP="004904D5">
            <w:pPr>
              <w:spacing w:before="60" w:after="60"/>
              <w:jc w:val="center"/>
              <w:rPr>
                <w:rFonts w:ascii="Arial Narrow" w:hAnsi="Arial Narrow"/>
                <w:sz w:val="20"/>
              </w:rPr>
            </w:pPr>
            <w:r>
              <w:rPr>
                <w:rFonts w:ascii="Arial Narrow" w:hAnsi="Arial Narrow"/>
                <w:sz w:val="20"/>
              </w:rPr>
              <w:t>……………………..</w:t>
            </w:r>
          </w:p>
          <w:p w:rsidR="004904D5" w:rsidRDefault="004904D5" w:rsidP="004904D5">
            <w:pPr>
              <w:spacing w:before="60" w:after="60"/>
              <w:rPr>
                <w:rFonts w:ascii="Arial Narrow" w:hAnsi="Arial Narrow"/>
                <w:sz w:val="20"/>
              </w:rPr>
            </w:pPr>
            <w:r>
              <w:rPr>
                <w:rFonts w:ascii="Arial Narrow" w:hAnsi="Arial Narrow"/>
                <w:sz w:val="20"/>
              </w:rPr>
              <w:t>………………………</w:t>
            </w:r>
          </w:p>
          <w:p w:rsidR="004904D5" w:rsidRPr="004B2D80" w:rsidRDefault="004904D5" w:rsidP="004904D5">
            <w:pPr>
              <w:spacing w:before="60" w:after="60"/>
              <w:rPr>
                <w:rFonts w:ascii="Arial Narrow" w:hAnsi="Arial Narrow"/>
                <w:sz w:val="20"/>
              </w:rPr>
            </w:pPr>
            <w:r>
              <w:rPr>
                <w:rFonts w:ascii="Arial Narrow" w:hAnsi="Arial Narrow"/>
                <w:sz w:val="20"/>
              </w:rPr>
              <w:t>……………………..</w:t>
            </w:r>
          </w:p>
          <w:p w:rsidR="000230BD" w:rsidRPr="004B2D80" w:rsidRDefault="004904D5" w:rsidP="004904D5">
            <w:pPr>
              <w:spacing w:before="60" w:after="60"/>
              <w:jc w:val="center"/>
              <w:rPr>
                <w:rFonts w:ascii="Arial Narrow" w:hAnsi="Arial Narrow"/>
                <w:sz w:val="20"/>
              </w:rPr>
            </w:pPr>
            <w:r>
              <w:rPr>
                <w:rFonts w:ascii="Arial Narrow" w:hAnsi="Arial Narrow"/>
                <w:sz w:val="20"/>
              </w:rPr>
              <w:t>(proszę podać nazwę i producenta system</w:t>
            </w:r>
            <w:r w:rsidR="005307A2">
              <w:rPr>
                <w:rFonts w:ascii="Arial Narrow" w:hAnsi="Arial Narrow"/>
                <w:sz w:val="20"/>
              </w:rPr>
              <w:t>u</w:t>
            </w:r>
            <w:r w:rsidRPr="004B2D80">
              <w:rPr>
                <w:rFonts w:ascii="Arial Narrow" w:hAnsi="Arial Narrow"/>
                <w:sz w:val="20"/>
              </w:rPr>
              <w:t>)</w:t>
            </w:r>
          </w:p>
        </w:tc>
      </w:tr>
      <w:tr w:rsidR="00215D97" w:rsidRPr="004B2D80" w:rsidTr="00606799">
        <w:trPr>
          <w:trHeight w:val="432"/>
        </w:trPr>
        <w:tc>
          <w:tcPr>
            <w:tcW w:w="523" w:type="dxa"/>
            <w:vMerge w:val="restart"/>
            <w:vAlign w:val="center"/>
          </w:tcPr>
          <w:p w:rsidR="00215D97" w:rsidRPr="004B2D80" w:rsidRDefault="00215D97" w:rsidP="00215D97">
            <w:pPr>
              <w:numPr>
                <w:ilvl w:val="0"/>
                <w:numId w:val="23"/>
              </w:numPr>
              <w:spacing w:before="60" w:after="60" w:line="276" w:lineRule="auto"/>
              <w:ind w:left="0" w:firstLine="0"/>
              <w:jc w:val="center"/>
              <w:rPr>
                <w:rFonts w:ascii="Arial Narrow" w:hAnsi="Arial Narrow"/>
              </w:rPr>
            </w:pPr>
          </w:p>
        </w:tc>
        <w:tc>
          <w:tcPr>
            <w:tcW w:w="1882" w:type="dxa"/>
            <w:vMerge w:val="restart"/>
            <w:vAlign w:val="center"/>
          </w:tcPr>
          <w:p w:rsidR="00215D97" w:rsidRDefault="00215D97" w:rsidP="000230BD">
            <w:pPr>
              <w:jc w:val="center"/>
              <w:rPr>
                <w:rFonts w:ascii="Arial Narrow" w:hAnsi="Arial Narrow"/>
                <w:b/>
              </w:rPr>
            </w:pPr>
            <w:r w:rsidRPr="00215D97">
              <w:rPr>
                <w:rFonts w:ascii="Arial Narrow" w:hAnsi="Arial Narrow"/>
                <w:b/>
              </w:rPr>
              <w:t>Zawartość zestawu</w:t>
            </w:r>
          </w:p>
          <w:p w:rsidR="005307A2" w:rsidRPr="00215D97" w:rsidRDefault="005307A2" w:rsidP="000230BD">
            <w:pPr>
              <w:jc w:val="center"/>
              <w:rPr>
                <w:rFonts w:ascii="Arial Narrow" w:hAnsi="Arial Narrow"/>
                <w:b/>
              </w:rPr>
            </w:pPr>
            <w:r>
              <w:rPr>
                <w:rFonts w:ascii="Arial Narrow" w:hAnsi="Arial Narrow"/>
                <w:b/>
              </w:rPr>
              <w:t xml:space="preserve">(Urządzenia sieciowe niezbędne do funkcjonowania systemu) </w:t>
            </w:r>
          </w:p>
        </w:tc>
        <w:tc>
          <w:tcPr>
            <w:tcW w:w="4082" w:type="dxa"/>
            <w:vAlign w:val="center"/>
          </w:tcPr>
          <w:p w:rsidR="00215D97" w:rsidRPr="004B2D80" w:rsidRDefault="00215D97" w:rsidP="004B2D80">
            <w:pPr>
              <w:rPr>
                <w:rFonts w:ascii="Arial Narrow" w:hAnsi="Arial Narrow"/>
              </w:rPr>
            </w:pPr>
            <w:r w:rsidRPr="000230BD">
              <w:rPr>
                <w:rFonts w:ascii="Arial Narrow" w:hAnsi="Arial Narrow"/>
                <w:b/>
                <w:bCs/>
              </w:rPr>
              <w:t>Automat biletowy</w:t>
            </w:r>
            <w:r w:rsidRPr="000230BD">
              <w:rPr>
                <w:rFonts w:ascii="Arial Narrow" w:hAnsi="Arial Narrow"/>
              </w:rPr>
              <w:t xml:space="preserve"> (1 sztuka) do wydawania biletów z rezerwacją miejsca</w:t>
            </w:r>
            <w:r w:rsidRPr="000230BD">
              <w:rPr>
                <w:rFonts w:ascii="Arial Narrow" w:hAnsi="Arial Narrow"/>
              </w:rPr>
              <w:br/>
              <w:t xml:space="preserve">w kolejce.  Wyposażenie: termiczna drukarka o dużej żywotności, odcinacz biletu, prosty sposób wymiany papieru, ekran dotykowy 15-19 cali, obudowa odpowiednio zabezpieczona, posiadająca otwory umożliwiające </w:t>
            </w:r>
            <w:proofErr w:type="spellStart"/>
            <w:r w:rsidRPr="000230BD">
              <w:rPr>
                <w:rFonts w:ascii="Arial Narrow" w:hAnsi="Arial Narrow"/>
              </w:rPr>
              <w:t>kotwienie</w:t>
            </w:r>
            <w:proofErr w:type="spellEnd"/>
            <w:r w:rsidRPr="000230BD">
              <w:rPr>
                <w:rFonts w:ascii="Arial Narrow" w:hAnsi="Arial Narrow"/>
              </w:rPr>
              <w:t xml:space="preserve">. </w:t>
            </w:r>
          </w:p>
        </w:tc>
        <w:tc>
          <w:tcPr>
            <w:tcW w:w="1277" w:type="dxa"/>
            <w:vAlign w:val="center"/>
          </w:tcPr>
          <w:p w:rsidR="00215D97" w:rsidRPr="004B2D80" w:rsidRDefault="00215D97" w:rsidP="004B2D80">
            <w:pPr>
              <w:spacing w:before="60" w:after="60"/>
              <w:jc w:val="center"/>
              <w:rPr>
                <w:rFonts w:ascii="Arial Narrow" w:hAnsi="Arial Narrow"/>
              </w:rPr>
            </w:pPr>
            <w:r w:rsidRPr="004B2D80">
              <w:rPr>
                <w:rFonts w:ascii="Arial Narrow" w:hAnsi="Arial Narrow"/>
              </w:rPr>
              <w:t>Tak/Nie*</w:t>
            </w:r>
          </w:p>
        </w:tc>
        <w:tc>
          <w:tcPr>
            <w:tcW w:w="1723" w:type="dxa"/>
            <w:gridSpan w:val="2"/>
            <w:vAlign w:val="center"/>
          </w:tcPr>
          <w:p w:rsidR="00215D97" w:rsidRPr="004B2D80" w:rsidRDefault="00215D97" w:rsidP="004B2D80">
            <w:pPr>
              <w:spacing w:before="60" w:after="60"/>
              <w:jc w:val="center"/>
              <w:rPr>
                <w:rFonts w:ascii="Arial Narrow" w:hAnsi="Arial Narrow"/>
                <w:sz w:val="20"/>
              </w:rPr>
            </w:pPr>
            <w:r w:rsidRPr="004B2D80">
              <w:rPr>
                <w:rFonts w:ascii="Arial Narrow" w:hAnsi="Arial Narrow"/>
                <w:sz w:val="20"/>
              </w:rPr>
              <w:t>………………….</w:t>
            </w:r>
          </w:p>
          <w:p w:rsidR="00215D97" w:rsidRPr="004B2D80" w:rsidRDefault="00215D97" w:rsidP="004904D5">
            <w:pPr>
              <w:spacing w:before="60" w:after="60"/>
              <w:jc w:val="center"/>
              <w:rPr>
                <w:rFonts w:ascii="Arial Narrow" w:hAnsi="Arial Narrow"/>
                <w:sz w:val="20"/>
              </w:rPr>
            </w:pPr>
            <w:r w:rsidRPr="004B2D80">
              <w:rPr>
                <w:rFonts w:ascii="Arial Narrow" w:hAnsi="Arial Narrow"/>
                <w:sz w:val="20"/>
              </w:rPr>
              <w:t xml:space="preserve">(proszę podać </w:t>
            </w:r>
            <w:r w:rsidR="004904D5">
              <w:rPr>
                <w:rFonts w:ascii="Arial Narrow" w:hAnsi="Arial Narrow"/>
                <w:sz w:val="20"/>
              </w:rPr>
              <w:t>wielkość ekranu dotykowego              w calach</w:t>
            </w:r>
            <w:r w:rsidRPr="004B2D80">
              <w:rPr>
                <w:rFonts w:ascii="Arial Narrow" w:hAnsi="Arial Narrow"/>
                <w:sz w:val="20"/>
              </w:rPr>
              <w:t>)</w:t>
            </w:r>
          </w:p>
        </w:tc>
      </w:tr>
      <w:tr w:rsidR="004904D5" w:rsidRPr="004B2D80" w:rsidTr="00C3345A">
        <w:tc>
          <w:tcPr>
            <w:tcW w:w="523" w:type="dxa"/>
            <w:vMerge/>
            <w:vAlign w:val="center"/>
          </w:tcPr>
          <w:p w:rsidR="004904D5" w:rsidRPr="004B2D80" w:rsidRDefault="004904D5" w:rsidP="00215D97">
            <w:pPr>
              <w:numPr>
                <w:ilvl w:val="0"/>
                <w:numId w:val="23"/>
              </w:numPr>
              <w:spacing w:before="60" w:after="60" w:line="276" w:lineRule="auto"/>
              <w:ind w:left="0" w:firstLine="0"/>
              <w:jc w:val="center"/>
              <w:rPr>
                <w:rFonts w:ascii="Arial Narrow" w:hAnsi="Arial Narrow"/>
              </w:rPr>
            </w:pPr>
          </w:p>
        </w:tc>
        <w:tc>
          <w:tcPr>
            <w:tcW w:w="1882" w:type="dxa"/>
            <w:vMerge/>
            <w:vAlign w:val="center"/>
          </w:tcPr>
          <w:p w:rsidR="004904D5" w:rsidRPr="004B2D80" w:rsidRDefault="004904D5" w:rsidP="000230BD">
            <w:pPr>
              <w:spacing w:before="60" w:after="60"/>
              <w:jc w:val="center"/>
              <w:rPr>
                <w:rFonts w:ascii="Arial Narrow" w:hAnsi="Arial Narrow"/>
              </w:rPr>
            </w:pPr>
          </w:p>
        </w:tc>
        <w:tc>
          <w:tcPr>
            <w:tcW w:w="4082" w:type="dxa"/>
            <w:vAlign w:val="center"/>
          </w:tcPr>
          <w:p w:rsidR="004904D5" w:rsidRPr="004B2D80" w:rsidRDefault="004904D5" w:rsidP="000230BD">
            <w:pPr>
              <w:pStyle w:val="xxxdefault"/>
              <w:spacing w:line="256" w:lineRule="auto"/>
              <w:rPr>
                <w:rFonts w:ascii="Arial Narrow" w:hAnsi="Arial Narrow" w:cstheme="minorHAnsi"/>
                <w:lang w:eastAsia="en-US"/>
              </w:rPr>
            </w:pPr>
            <w:r>
              <w:rPr>
                <w:rFonts w:ascii="Arial Narrow" w:hAnsi="Arial Narrow" w:cstheme="minorHAnsi"/>
                <w:b/>
                <w:bCs/>
                <w:lang w:eastAsia="en-US"/>
              </w:rPr>
              <w:t>Bilet -</w:t>
            </w:r>
            <w:r>
              <w:rPr>
                <w:rFonts w:ascii="Arial Narrow" w:hAnsi="Arial Narrow" w:cstheme="minorHAnsi"/>
                <w:lang w:eastAsia="en-US"/>
              </w:rPr>
              <w:t xml:space="preserve"> papierowy, na którym oprócz numeru biletu mogą być drukowane dodatkowe informacje takie jak: nazwa i adres firmy, data i godzina wydania biletu, ilość osób oczekujących w kolejce lub dowolne informacje tekstowe.</w:t>
            </w:r>
          </w:p>
        </w:tc>
        <w:tc>
          <w:tcPr>
            <w:tcW w:w="3000" w:type="dxa"/>
            <w:gridSpan w:val="3"/>
            <w:vAlign w:val="center"/>
          </w:tcPr>
          <w:p w:rsidR="004904D5" w:rsidRPr="004B2D80" w:rsidRDefault="004904D5" w:rsidP="004904D5">
            <w:pPr>
              <w:spacing w:before="60" w:after="60"/>
              <w:jc w:val="center"/>
              <w:rPr>
                <w:rFonts w:ascii="Arial Narrow" w:hAnsi="Arial Narrow"/>
              </w:rPr>
            </w:pPr>
            <w:r w:rsidRPr="004B2D80">
              <w:rPr>
                <w:rFonts w:ascii="Arial Narrow" w:hAnsi="Arial Narrow"/>
              </w:rPr>
              <w:t>Tak/Nie*</w:t>
            </w:r>
          </w:p>
        </w:tc>
      </w:tr>
      <w:tr w:rsidR="00215D97" w:rsidRPr="004B2D80" w:rsidTr="00606799">
        <w:tc>
          <w:tcPr>
            <w:tcW w:w="523" w:type="dxa"/>
            <w:vMerge/>
            <w:vAlign w:val="center"/>
          </w:tcPr>
          <w:p w:rsidR="00215D97" w:rsidRPr="004B2D80" w:rsidRDefault="00215D97" w:rsidP="00215D97">
            <w:pPr>
              <w:numPr>
                <w:ilvl w:val="0"/>
                <w:numId w:val="23"/>
              </w:numPr>
              <w:spacing w:before="60" w:after="60" w:line="276" w:lineRule="auto"/>
              <w:ind w:left="0" w:firstLine="0"/>
              <w:jc w:val="center"/>
              <w:rPr>
                <w:rFonts w:ascii="Arial Narrow" w:hAnsi="Arial Narrow"/>
              </w:rPr>
            </w:pPr>
          </w:p>
        </w:tc>
        <w:tc>
          <w:tcPr>
            <w:tcW w:w="1882" w:type="dxa"/>
            <w:vMerge/>
            <w:vAlign w:val="center"/>
          </w:tcPr>
          <w:p w:rsidR="00215D97" w:rsidRPr="004B2D80" w:rsidRDefault="00215D97" w:rsidP="000230BD">
            <w:pPr>
              <w:spacing w:before="60" w:after="60"/>
              <w:jc w:val="center"/>
              <w:rPr>
                <w:rFonts w:ascii="Arial Narrow" w:hAnsi="Arial Narrow"/>
              </w:rPr>
            </w:pPr>
          </w:p>
        </w:tc>
        <w:tc>
          <w:tcPr>
            <w:tcW w:w="4082" w:type="dxa"/>
            <w:vAlign w:val="center"/>
          </w:tcPr>
          <w:p w:rsidR="00215D97" w:rsidRDefault="00215D97" w:rsidP="000230BD">
            <w:pPr>
              <w:pStyle w:val="xxxdefault"/>
              <w:spacing w:line="256" w:lineRule="auto"/>
              <w:rPr>
                <w:rFonts w:ascii="Arial Narrow" w:hAnsi="Arial Narrow" w:cstheme="minorHAnsi"/>
                <w:lang w:eastAsia="en-US"/>
              </w:rPr>
            </w:pPr>
            <w:r>
              <w:rPr>
                <w:rFonts w:ascii="Arial Narrow" w:hAnsi="Arial Narrow" w:cstheme="minorHAnsi"/>
                <w:b/>
                <w:bCs/>
                <w:lang w:eastAsia="en-US"/>
              </w:rPr>
              <w:t>Wyświetlacz główny -</w:t>
            </w:r>
            <w:r>
              <w:rPr>
                <w:rFonts w:ascii="Arial Narrow" w:hAnsi="Arial Narrow" w:cstheme="minorHAnsi"/>
                <w:lang w:eastAsia="en-US"/>
              </w:rPr>
              <w:t xml:space="preserve"> służący do przedstawiania przywoływanych biletów. </w:t>
            </w:r>
          </w:p>
          <w:p w:rsidR="00215D97" w:rsidRDefault="00215D97" w:rsidP="000230BD">
            <w:pPr>
              <w:pStyle w:val="xxxdefault"/>
              <w:spacing w:line="256" w:lineRule="auto"/>
              <w:jc w:val="both"/>
              <w:rPr>
                <w:rFonts w:ascii="Arial Narrow" w:hAnsi="Arial Narrow" w:cstheme="minorHAnsi"/>
                <w:lang w:eastAsia="en-US"/>
              </w:rPr>
            </w:pPr>
            <w:r>
              <w:rPr>
                <w:rFonts w:ascii="Arial Narrow" w:hAnsi="Arial Narrow" w:cstheme="minorHAnsi"/>
                <w:lang w:eastAsia="en-US"/>
              </w:rPr>
              <w:t xml:space="preserve">Ekran LCD wielkości 32 – 42” z matrycą charakteryzują się bardzo długą żywotnością oraz obrazem wysokiej jakości. Funkcje: </w:t>
            </w:r>
          </w:p>
          <w:p w:rsidR="00215D97" w:rsidRDefault="00215D97" w:rsidP="000230BD">
            <w:pPr>
              <w:pStyle w:val="xxxdefault"/>
              <w:spacing w:line="256" w:lineRule="auto"/>
              <w:rPr>
                <w:rFonts w:ascii="Arial Narrow" w:hAnsi="Arial Narrow" w:cstheme="minorHAnsi"/>
                <w:lang w:eastAsia="en-US"/>
              </w:rPr>
            </w:pPr>
            <w:r>
              <w:rPr>
                <w:rFonts w:ascii="Arial Narrow" w:hAnsi="Arial Narrow" w:cstheme="minorHAnsi"/>
                <w:lang w:eastAsia="en-US"/>
              </w:rPr>
              <w:t xml:space="preserve">podział ekranu według potrzeb, </w:t>
            </w:r>
          </w:p>
          <w:p w:rsidR="00215D97" w:rsidRPr="004B2D80" w:rsidRDefault="00215D97" w:rsidP="000230BD">
            <w:pPr>
              <w:pStyle w:val="xxxdefault"/>
              <w:spacing w:line="256" w:lineRule="auto"/>
              <w:rPr>
                <w:rFonts w:ascii="Arial Narrow" w:hAnsi="Arial Narrow" w:cstheme="minorHAnsi"/>
                <w:lang w:eastAsia="en-US"/>
              </w:rPr>
            </w:pPr>
            <w:r>
              <w:rPr>
                <w:rFonts w:ascii="Arial Narrow" w:hAnsi="Arial Narrow" w:cstheme="minorHAnsi"/>
                <w:lang w:eastAsia="en-US"/>
              </w:rPr>
              <w:t xml:space="preserve">obsługiwane formaty: mp4, </w:t>
            </w:r>
            <w:proofErr w:type="spellStart"/>
            <w:r>
              <w:rPr>
                <w:rFonts w:ascii="Arial Narrow" w:hAnsi="Arial Narrow" w:cstheme="minorHAnsi"/>
                <w:lang w:eastAsia="en-US"/>
              </w:rPr>
              <w:t>png</w:t>
            </w:r>
            <w:proofErr w:type="spellEnd"/>
            <w:r>
              <w:rPr>
                <w:rFonts w:ascii="Arial Narrow" w:hAnsi="Arial Narrow" w:cstheme="minorHAnsi"/>
                <w:lang w:eastAsia="en-US"/>
              </w:rPr>
              <w:t xml:space="preserve">, </w:t>
            </w:r>
            <w:proofErr w:type="spellStart"/>
            <w:r>
              <w:rPr>
                <w:rFonts w:ascii="Arial Narrow" w:hAnsi="Arial Narrow" w:cstheme="minorHAnsi"/>
                <w:lang w:eastAsia="en-US"/>
              </w:rPr>
              <w:t>bmp</w:t>
            </w:r>
            <w:proofErr w:type="spellEnd"/>
            <w:r>
              <w:rPr>
                <w:rFonts w:ascii="Arial Narrow" w:hAnsi="Arial Narrow" w:cstheme="minorHAnsi"/>
                <w:lang w:eastAsia="en-US"/>
              </w:rPr>
              <w:t xml:space="preserve">, </w:t>
            </w:r>
            <w:proofErr w:type="spellStart"/>
            <w:r>
              <w:rPr>
                <w:rFonts w:ascii="Arial Narrow" w:hAnsi="Arial Narrow" w:cstheme="minorHAnsi"/>
                <w:lang w:eastAsia="en-US"/>
              </w:rPr>
              <w:t>jpeg</w:t>
            </w:r>
            <w:proofErr w:type="spellEnd"/>
            <w:r>
              <w:rPr>
                <w:rFonts w:ascii="Arial Narrow" w:hAnsi="Arial Narrow" w:cstheme="minorHAnsi"/>
                <w:lang w:eastAsia="en-US"/>
              </w:rPr>
              <w:t xml:space="preserve">, HTML, </w:t>
            </w:r>
            <w:proofErr w:type="spellStart"/>
            <w:r>
              <w:rPr>
                <w:rFonts w:ascii="Arial Narrow" w:hAnsi="Arial Narrow" w:cstheme="minorHAnsi"/>
                <w:lang w:eastAsia="en-US"/>
              </w:rPr>
              <w:t>flash</w:t>
            </w:r>
            <w:proofErr w:type="spellEnd"/>
            <w:r>
              <w:rPr>
                <w:rFonts w:ascii="Arial Narrow" w:hAnsi="Arial Narrow" w:cstheme="minorHAnsi"/>
                <w:lang w:eastAsia="en-US"/>
              </w:rPr>
              <w:t>.</w:t>
            </w:r>
          </w:p>
        </w:tc>
        <w:tc>
          <w:tcPr>
            <w:tcW w:w="1277" w:type="dxa"/>
            <w:vAlign w:val="center"/>
          </w:tcPr>
          <w:p w:rsidR="00215D97" w:rsidRPr="004B2D80" w:rsidRDefault="00215D97" w:rsidP="004B2D80">
            <w:pPr>
              <w:spacing w:before="60" w:after="60"/>
              <w:jc w:val="center"/>
              <w:rPr>
                <w:rFonts w:ascii="Arial Narrow" w:hAnsi="Arial Narrow"/>
              </w:rPr>
            </w:pPr>
            <w:r w:rsidRPr="004B2D80">
              <w:rPr>
                <w:rFonts w:ascii="Arial Narrow" w:hAnsi="Arial Narrow"/>
              </w:rPr>
              <w:t>Tak/Nie*</w:t>
            </w:r>
          </w:p>
        </w:tc>
        <w:tc>
          <w:tcPr>
            <w:tcW w:w="1723" w:type="dxa"/>
            <w:gridSpan w:val="2"/>
            <w:vAlign w:val="center"/>
          </w:tcPr>
          <w:p w:rsidR="00215D97" w:rsidRPr="004B2D80" w:rsidRDefault="00215D97" w:rsidP="004B2D80">
            <w:pPr>
              <w:spacing w:before="60" w:after="60"/>
              <w:jc w:val="center"/>
              <w:rPr>
                <w:rFonts w:ascii="Arial Narrow" w:hAnsi="Arial Narrow"/>
                <w:sz w:val="20"/>
              </w:rPr>
            </w:pPr>
            <w:r w:rsidRPr="004B2D80">
              <w:rPr>
                <w:rFonts w:ascii="Arial Narrow" w:hAnsi="Arial Narrow"/>
                <w:sz w:val="20"/>
              </w:rPr>
              <w:t>………………….</w:t>
            </w:r>
          </w:p>
          <w:p w:rsidR="00215D97" w:rsidRPr="004B2D80" w:rsidRDefault="00215D97" w:rsidP="004904D5">
            <w:pPr>
              <w:spacing w:before="60" w:after="60"/>
              <w:jc w:val="center"/>
              <w:rPr>
                <w:rFonts w:ascii="Arial Narrow" w:hAnsi="Arial Narrow"/>
              </w:rPr>
            </w:pPr>
            <w:r w:rsidRPr="004B2D80">
              <w:rPr>
                <w:rFonts w:ascii="Arial Narrow" w:hAnsi="Arial Narrow"/>
                <w:sz w:val="20"/>
              </w:rPr>
              <w:t xml:space="preserve">(proszę podać </w:t>
            </w:r>
            <w:r w:rsidR="004904D5">
              <w:rPr>
                <w:rFonts w:ascii="Arial Narrow" w:hAnsi="Arial Narrow"/>
                <w:sz w:val="20"/>
              </w:rPr>
              <w:t>wielkość ekranu LCD</w:t>
            </w:r>
            <w:r w:rsidR="005307A2">
              <w:rPr>
                <w:rFonts w:ascii="Arial Narrow" w:hAnsi="Arial Narrow"/>
                <w:sz w:val="20"/>
              </w:rPr>
              <w:t xml:space="preserve"> w calach</w:t>
            </w:r>
            <w:r w:rsidRPr="004B2D80">
              <w:rPr>
                <w:rFonts w:ascii="Arial Narrow" w:hAnsi="Arial Narrow"/>
                <w:sz w:val="20"/>
              </w:rPr>
              <w:t>)</w:t>
            </w:r>
          </w:p>
        </w:tc>
      </w:tr>
      <w:tr w:rsidR="002075DC" w:rsidRPr="004B2D80" w:rsidTr="000E78CF">
        <w:tc>
          <w:tcPr>
            <w:tcW w:w="523" w:type="dxa"/>
            <w:vMerge/>
            <w:vAlign w:val="center"/>
          </w:tcPr>
          <w:p w:rsidR="002075DC" w:rsidRPr="004B2D80" w:rsidRDefault="002075DC" w:rsidP="002075DC">
            <w:pPr>
              <w:numPr>
                <w:ilvl w:val="0"/>
                <w:numId w:val="23"/>
              </w:numPr>
              <w:spacing w:before="60" w:after="60" w:line="276" w:lineRule="auto"/>
              <w:ind w:left="0" w:firstLine="0"/>
              <w:jc w:val="center"/>
              <w:rPr>
                <w:rFonts w:ascii="Arial Narrow" w:hAnsi="Arial Narrow"/>
              </w:rPr>
            </w:pPr>
          </w:p>
        </w:tc>
        <w:tc>
          <w:tcPr>
            <w:tcW w:w="1882" w:type="dxa"/>
            <w:vMerge/>
            <w:vAlign w:val="center"/>
          </w:tcPr>
          <w:p w:rsidR="002075DC" w:rsidRPr="004B2D80" w:rsidRDefault="002075DC" w:rsidP="002075DC">
            <w:pPr>
              <w:spacing w:before="60" w:after="60"/>
              <w:jc w:val="center"/>
              <w:rPr>
                <w:rFonts w:ascii="Arial Narrow" w:hAnsi="Arial Narrow"/>
              </w:rPr>
            </w:pPr>
          </w:p>
        </w:tc>
        <w:tc>
          <w:tcPr>
            <w:tcW w:w="4082" w:type="dxa"/>
            <w:vAlign w:val="center"/>
          </w:tcPr>
          <w:p w:rsidR="002075DC" w:rsidRPr="004B2D80" w:rsidRDefault="002075DC" w:rsidP="002075DC">
            <w:pPr>
              <w:pStyle w:val="xxxdefault"/>
              <w:spacing w:line="256" w:lineRule="auto"/>
              <w:rPr>
                <w:rFonts w:ascii="Arial Narrow" w:hAnsi="Arial Narrow" w:cstheme="minorHAnsi"/>
                <w:lang w:eastAsia="en-US"/>
              </w:rPr>
            </w:pPr>
            <w:r>
              <w:rPr>
                <w:rFonts w:ascii="Arial Narrow" w:hAnsi="Arial Narrow" w:cstheme="minorHAnsi"/>
                <w:b/>
                <w:bCs/>
                <w:lang w:eastAsia="en-US"/>
              </w:rPr>
              <w:t xml:space="preserve">System audio - </w:t>
            </w:r>
            <w:r>
              <w:rPr>
                <w:rFonts w:ascii="Arial Narrow" w:hAnsi="Arial Narrow" w:cstheme="minorHAnsi"/>
                <w:lang w:eastAsia="en-US"/>
              </w:rPr>
              <w:t>posiadający możliwość dźwiękowego przywołania klientów, poprzez generowanie standardowego dźwięku lub wyczytywania numerów biletów.</w:t>
            </w:r>
          </w:p>
        </w:tc>
        <w:tc>
          <w:tcPr>
            <w:tcW w:w="1277" w:type="dxa"/>
            <w:vAlign w:val="center"/>
          </w:tcPr>
          <w:p w:rsidR="002075DC" w:rsidRPr="004B2D80" w:rsidRDefault="002075DC" w:rsidP="002075DC">
            <w:pPr>
              <w:spacing w:before="60" w:after="60"/>
              <w:jc w:val="center"/>
              <w:rPr>
                <w:rFonts w:ascii="Arial Narrow" w:hAnsi="Arial Narrow"/>
              </w:rPr>
            </w:pPr>
            <w:r w:rsidRPr="004B2D80">
              <w:rPr>
                <w:rFonts w:ascii="Arial Narrow" w:hAnsi="Arial Narrow"/>
              </w:rPr>
              <w:t>Tak/Nie*</w:t>
            </w:r>
          </w:p>
        </w:tc>
        <w:tc>
          <w:tcPr>
            <w:tcW w:w="1723" w:type="dxa"/>
            <w:gridSpan w:val="2"/>
          </w:tcPr>
          <w:p w:rsidR="002075DC" w:rsidRDefault="002075DC" w:rsidP="002075DC">
            <w:pPr>
              <w:spacing w:before="60" w:after="60"/>
              <w:jc w:val="center"/>
              <w:rPr>
                <w:rFonts w:ascii="Arial Narrow" w:hAnsi="Arial Narrow"/>
                <w:sz w:val="20"/>
              </w:rPr>
            </w:pPr>
          </w:p>
          <w:p w:rsidR="002075DC" w:rsidRDefault="002075DC" w:rsidP="002075DC">
            <w:pPr>
              <w:spacing w:before="60" w:after="60"/>
              <w:jc w:val="center"/>
              <w:rPr>
                <w:rFonts w:ascii="Arial Narrow" w:hAnsi="Arial Narrow"/>
                <w:sz w:val="20"/>
              </w:rPr>
            </w:pPr>
            <w:r w:rsidRPr="004B2D80">
              <w:rPr>
                <w:rFonts w:ascii="Arial Narrow" w:hAnsi="Arial Narrow"/>
                <w:sz w:val="20"/>
              </w:rPr>
              <w:t>………………….</w:t>
            </w:r>
          </w:p>
          <w:p w:rsidR="002075DC" w:rsidRPr="004B2D80" w:rsidRDefault="002075DC" w:rsidP="002075DC">
            <w:pPr>
              <w:spacing w:before="60" w:after="60"/>
              <w:jc w:val="center"/>
              <w:rPr>
                <w:rFonts w:ascii="Arial Narrow" w:hAnsi="Arial Narrow"/>
                <w:sz w:val="20"/>
              </w:rPr>
            </w:pPr>
            <w:r>
              <w:rPr>
                <w:rFonts w:ascii="Arial Narrow" w:hAnsi="Arial Narrow"/>
                <w:sz w:val="20"/>
              </w:rPr>
              <w:t>……………………</w:t>
            </w:r>
          </w:p>
          <w:p w:rsidR="002075DC" w:rsidRPr="004B2D80" w:rsidRDefault="002075DC" w:rsidP="002075DC">
            <w:pPr>
              <w:spacing w:before="60" w:after="60"/>
              <w:jc w:val="center"/>
              <w:rPr>
                <w:rFonts w:ascii="Arial Narrow" w:hAnsi="Arial Narrow"/>
              </w:rPr>
            </w:pPr>
            <w:r>
              <w:rPr>
                <w:rFonts w:ascii="Arial Narrow" w:hAnsi="Arial Narrow"/>
                <w:sz w:val="20"/>
              </w:rPr>
              <w:t>(proszę podać rodzaj systemu audio</w:t>
            </w:r>
            <w:r w:rsidRPr="004B2D80">
              <w:rPr>
                <w:rFonts w:ascii="Arial Narrow" w:hAnsi="Arial Narrow"/>
                <w:sz w:val="20"/>
              </w:rPr>
              <w:t>)</w:t>
            </w:r>
          </w:p>
        </w:tc>
      </w:tr>
      <w:tr w:rsidR="002075DC" w:rsidRPr="004B2D80" w:rsidTr="008D6ED8">
        <w:tc>
          <w:tcPr>
            <w:tcW w:w="523" w:type="dxa"/>
            <w:vMerge/>
            <w:vAlign w:val="center"/>
          </w:tcPr>
          <w:p w:rsidR="002075DC" w:rsidRPr="004B2D80" w:rsidRDefault="002075DC" w:rsidP="00215D97">
            <w:pPr>
              <w:numPr>
                <w:ilvl w:val="0"/>
                <w:numId w:val="23"/>
              </w:numPr>
              <w:spacing w:before="60" w:after="60" w:line="276" w:lineRule="auto"/>
              <w:ind w:left="0" w:firstLine="0"/>
              <w:jc w:val="center"/>
              <w:rPr>
                <w:rFonts w:ascii="Arial Narrow" w:hAnsi="Arial Narrow"/>
              </w:rPr>
            </w:pPr>
          </w:p>
        </w:tc>
        <w:tc>
          <w:tcPr>
            <w:tcW w:w="1882" w:type="dxa"/>
            <w:vMerge/>
            <w:vAlign w:val="center"/>
          </w:tcPr>
          <w:p w:rsidR="002075DC" w:rsidRPr="004B2D80" w:rsidRDefault="002075DC" w:rsidP="000230BD">
            <w:pPr>
              <w:spacing w:before="60" w:after="60"/>
              <w:jc w:val="center"/>
              <w:rPr>
                <w:rFonts w:ascii="Arial Narrow" w:hAnsi="Arial Narrow"/>
              </w:rPr>
            </w:pPr>
          </w:p>
        </w:tc>
        <w:tc>
          <w:tcPr>
            <w:tcW w:w="4082" w:type="dxa"/>
            <w:vAlign w:val="center"/>
          </w:tcPr>
          <w:p w:rsidR="002075DC" w:rsidRPr="004B2D80" w:rsidRDefault="002075DC" w:rsidP="00935529">
            <w:pPr>
              <w:pStyle w:val="xxxdefault"/>
              <w:spacing w:line="256" w:lineRule="auto"/>
              <w:rPr>
                <w:rFonts w:ascii="Arial Narrow" w:hAnsi="Arial Narrow" w:cstheme="minorHAnsi"/>
                <w:lang w:eastAsia="en-US"/>
              </w:rPr>
            </w:pPr>
            <w:r>
              <w:rPr>
                <w:rFonts w:ascii="Arial Narrow" w:hAnsi="Arial Narrow" w:cstheme="minorHAnsi"/>
                <w:b/>
                <w:bCs/>
                <w:lang w:eastAsia="en-US"/>
              </w:rPr>
              <w:t>Ekrany stanowiskowe – 3 szt.</w:t>
            </w:r>
            <w:r>
              <w:rPr>
                <w:rFonts w:ascii="Arial Narrow" w:hAnsi="Arial Narrow" w:cstheme="minorHAnsi"/>
                <w:lang w:eastAsia="en-US"/>
              </w:rPr>
              <w:t xml:space="preserve"> - służące do przejrzystego wskazania miejsca obsługi przywoływanego klienta. Wymagany format to ekrany LCD lub tabliczki </w:t>
            </w:r>
            <w:proofErr w:type="spellStart"/>
            <w:r>
              <w:rPr>
                <w:rFonts w:ascii="Arial Narrow" w:hAnsi="Arial Narrow" w:cstheme="minorHAnsi"/>
                <w:lang w:eastAsia="en-US"/>
              </w:rPr>
              <w:t>ledowe</w:t>
            </w:r>
            <w:proofErr w:type="spellEnd"/>
            <w:r>
              <w:rPr>
                <w:rFonts w:ascii="Arial Narrow" w:hAnsi="Arial Narrow" w:cstheme="minorHAnsi"/>
                <w:lang w:eastAsia="en-US"/>
              </w:rPr>
              <w:t>.</w:t>
            </w:r>
          </w:p>
        </w:tc>
        <w:tc>
          <w:tcPr>
            <w:tcW w:w="3000" w:type="dxa"/>
            <w:gridSpan w:val="3"/>
            <w:vAlign w:val="center"/>
          </w:tcPr>
          <w:p w:rsidR="002075DC" w:rsidRPr="004B2D80" w:rsidRDefault="002075DC" w:rsidP="002075DC">
            <w:pPr>
              <w:spacing w:before="60" w:after="60"/>
              <w:jc w:val="center"/>
              <w:rPr>
                <w:rFonts w:ascii="Arial Narrow" w:hAnsi="Arial Narrow"/>
              </w:rPr>
            </w:pPr>
            <w:r w:rsidRPr="004B2D80">
              <w:rPr>
                <w:rFonts w:ascii="Arial Narrow" w:hAnsi="Arial Narrow"/>
              </w:rPr>
              <w:t>Tak/Nie*</w:t>
            </w:r>
          </w:p>
        </w:tc>
      </w:tr>
      <w:tr w:rsidR="00571CB9" w:rsidRPr="004B2D80" w:rsidTr="00DA1C20">
        <w:tc>
          <w:tcPr>
            <w:tcW w:w="523" w:type="dxa"/>
            <w:vMerge/>
            <w:vAlign w:val="center"/>
          </w:tcPr>
          <w:p w:rsidR="00571CB9" w:rsidRPr="004B2D80" w:rsidRDefault="00571CB9" w:rsidP="00215D97">
            <w:pPr>
              <w:numPr>
                <w:ilvl w:val="0"/>
                <w:numId w:val="23"/>
              </w:numPr>
              <w:spacing w:after="200" w:line="276" w:lineRule="auto"/>
              <w:ind w:left="0" w:firstLine="0"/>
              <w:jc w:val="center"/>
              <w:rPr>
                <w:rFonts w:ascii="Arial Narrow" w:hAnsi="Arial Narrow"/>
              </w:rPr>
            </w:pPr>
          </w:p>
        </w:tc>
        <w:tc>
          <w:tcPr>
            <w:tcW w:w="1882" w:type="dxa"/>
            <w:vMerge/>
            <w:vAlign w:val="center"/>
          </w:tcPr>
          <w:p w:rsidR="00571CB9" w:rsidRPr="004B2D80" w:rsidRDefault="00571CB9" w:rsidP="000230BD">
            <w:pPr>
              <w:jc w:val="center"/>
              <w:rPr>
                <w:rFonts w:ascii="Arial Narrow" w:hAnsi="Arial Narrow"/>
              </w:rPr>
            </w:pPr>
          </w:p>
        </w:tc>
        <w:tc>
          <w:tcPr>
            <w:tcW w:w="4082" w:type="dxa"/>
            <w:vAlign w:val="center"/>
          </w:tcPr>
          <w:p w:rsidR="00571CB9" w:rsidRPr="004B2D80" w:rsidRDefault="00571CB9" w:rsidP="00935529">
            <w:pPr>
              <w:pStyle w:val="xxxdefault"/>
              <w:spacing w:line="256" w:lineRule="auto"/>
              <w:rPr>
                <w:rFonts w:ascii="Arial Narrow" w:hAnsi="Arial Narrow" w:cstheme="minorHAnsi"/>
                <w:lang w:eastAsia="en-US"/>
              </w:rPr>
            </w:pPr>
            <w:r>
              <w:rPr>
                <w:rFonts w:ascii="Arial Narrow" w:hAnsi="Arial Narrow" w:cstheme="minorHAnsi"/>
                <w:b/>
                <w:bCs/>
                <w:lang w:eastAsia="en-US"/>
              </w:rPr>
              <w:t>Konsole przywoławcze – 3 szt. -</w:t>
            </w:r>
            <w:r>
              <w:rPr>
                <w:rFonts w:ascii="Arial Narrow" w:hAnsi="Arial Narrow" w:cstheme="minorHAnsi"/>
                <w:lang w:eastAsia="en-US"/>
              </w:rPr>
              <w:t xml:space="preserve"> Pracownicy obsługujący system powinni być wyposażeni w oddzielne urządzenia umożliwiające m.in.: przywołanie klienta </w:t>
            </w:r>
            <w:r>
              <w:rPr>
                <w:rFonts w:ascii="Arial Narrow" w:hAnsi="Arial Narrow" w:cstheme="minorHAnsi"/>
                <w:lang w:eastAsia="en-US"/>
              </w:rPr>
              <w:br/>
              <w:t xml:space="preserve">z możliwością ponownego wezwania, przywołanie klienta po numerze jego biletu, transfer klienta do innej kolejki, podgląd wszystkich oczekujących w kolejce, podgląd do oczekujących w innych kolejkach, anulowanie danego biletu, wybranie klienta w kolejce, zablokowanie drukowania biletów przez automat. </w:t>
            </w:r>
          </w:p>
        </w:tc>
        <w:tc>
          <w:tcPr>
            <w:tcW w:w="3000" w:type="dxa"/>
            <w:gridSpan w:val="3"/>
            <w:vAlign w:val="center"/>
          </w:tcPr>
          <w:p w:rsidR="00571CB9" w:rsidRPr="004B2D80" w:rsidRDefault="00571CB9" w:rsidP="00571CB9">
            <w:pPr>
              <w:jc w:val="center"/>
              <w:rPr>
                <w:rFonts w:ascii="Arial Narrow" w:hAnsi="Arial Narrow"/>
              </w:rPr>
            </w:pPr>
            <w:r w:rsidRPr="004B2D80">
              <w:rPr>
                <w:rFonts w:ascii="Arial Narrow" w:hAnsi="Arial Narrow"/>
              </w:rPr>
              <w:t>Tak/Nie*</w:t>
            </w:r>
          </w:p>
        </w:tc>
      </w:tr>
      <w:tr w:rsidR="00571CB9" w:rsidRPr="004B2D80" w:rsidTr="00B0148E">
        <w:tc>
          <w:tcPr>
            <w:tcW w:w="523" w:type="dxa"/>
            <w:vMerge/>
            <w:vAlign w:val="center"/>
          </w:tcPr>
          <w:p w:rsidR="00571CB9" w:rsidRPr="004B2D80" w:rsidRDefault="00571CB9" w:rsidP="00215D97">
            <w:pPr>
              <w:numPr>
                <w:ilvl w:val="0"/>
                <w:numId w:val="23"/>
              </w:numPr>
              <w:spacing w:before="60" w:after="60" w:line="276" w:lineRule="auto"/>
              <w:ind w:left="0" w:firstLine="0"/>
              <w:jc w:val="center"/>
              <w:rPr>
                <w:rFonts w:ascii="Arial Narrow" w:hAnsi="Arial Narrow"/>
              </w:rPr>
            </w:pPr>
          </w:p>
        </w:tc>
        <w:tc>
          <w:tcPr>
            <w:tcW w:w="1882" w:type="dxa"/>
            <w:vMerge/>
            <w:vAlign w:val="center"/>
          </w:tcPr>
          <w:p w:rsidR="00571CB9" w:rsidRPr="004B2D80" w:rsidRDefault="00571CB9" w:rsidP="004B2D80">
            <w:pPr>
              <w:spacing w:before="60" w:after="60"/>
              <w:rPr>
                <w:rFonts w:ascii="Arial Narrow" w:hAnsi="Arial Narrow"/>
              </w:rPr>
            </w:pPr>
          </w:p>
        </w:tc>
        <w:tc>
          <w:tcPr>
            <w:tcW w:w="4082" w:type="dxa"/>
            <w:vAlign w:val="center"/>
          </w:tcPr>
          <w:p w:rsidR="00571CB9" w:rsidRDefault="00571CB9" w:rsidP="00935529">
            <w:pPr>
              <w:pStyle w:val="xxxdefault"/>
              <w:spacing w:line="256" w:lineRule="auto"/>
              <w:rPr>
                <w:rFonts w:ascii="Arial Narrow" w:hAnsi="Arial Narrow" w:cstheme="minorHAnsi"/>
                <w:lang w:eastAsia="en-US"/>
              </w:rPr>
            </w:pPr>
            <w:r>
              <w:rPr>
                <w:rFonts w:ascii="Arial Narrow" w:hAnsi="Arial Narrow" w:cstheme="minorHAnsi"/>
                <w:b/>
                <w:bCs/>
                <w:lang w:eastAsia="en-US"/>
              </w:rPr>
              <w:t>Moduł kalendarza</w:t>
            </w:r>
            <w:r>
              <w:rPr>
                <w:rFonts w:ascii="Arial Narrow" w:hAnsi="Arial Narrow" w:cstheme="minorHAnsi"/>
                <w:lang w:eastAsia="en-US"/>
              </w:rPr>
              <w:t xml:space="preserve"> umożliwiającego dokonywanie rezerwacji przez </w:t>
            </w:r>
            <w:proofErr w:type="spellStart"/>
            <w:r>
              <w:rPr>
                <w:rFonts w:ascii="Arial Narrow" w:hAnsi="Arial Narrow" w:cstheme="minorHAnsi"/>
                <w:lang w:eastAsia="en-US"/>
              </w:rPr>
              <w:t>internet</w:t>
            </w:r>
            <w:proofErr w:type="spellEnd"/>
            <w:r>
              <w:rPr>
                <w:rFonts w:ascii="Arial Narrow" w:hAnsi="Arial Narrow" w:cstheme="minorHAnsi"/>
                <w:lang w:eastAsia="en-US"/>
              </w:rPr>
              <w:t xml:space="preserve">. </w:t>
            </w:r>
          </w:p>
          <w:p w:rsidR="00571CB9" w:rsidRPr="004B2D80" w:rsidRDefault="00571CB9" w:rsidP="00935529">
            <w:pPr>
              <w:pStyle w:val="xxxdefault"/>
              <w:spacing w:line="256" w:lineRule="auto"/>
              <w:rPr>
                <w:rFonts w:ascii="Arial Narrow" w:hAnsi="Arial Narrow" w:cstheme="minorHAnsi"/>
                <w:lang w:eastAsia="en-US"/>
              </w:rPr>
            </w:pPr>
            <w:r>
              <w:rPr>
                <w:rFonts w:ascii="Arial Narrow" w:hAnsi="Arial Narrow" w:cstheme="minorHAnsi"/>
                <w:lang w:eastAsia="en-US"/>
              </w:rPr>
              <w:t>Moduł umawiania wizyt przez Internet umożliwiający planowanie spotkań</w:t>
            </w:r>
            <w:r>
              <w:rPr>
                <w:rFonts w:ascii="Arial Narrow" w:hAnsi="Arial Narrow" w:cstheme="minorHAnsi"/>
                <w:lang w:eastAsia="en-US"/>
              </w:rPr>
              <w:br/>
              <w:t xml:space="preserve">w trybie samoobsługowym 24h/dobę. Klient poprzez dedykowaną stronę może wybrać temat, datę i godzinę wizyty. Po podaniu wymaganych danych kontaktowych zatwierdza planowaną wizytę. W dniu wizyty klient zgłasza się do pracownika urzędu </w:t>
            </w:r>
            <w:r>
              <w:rPr>
                <w:rFonts w:ascii="Arial Narrow" w:hAnsi="Arial Narrow" w:cstheme="minorHAnsi"/>
                <w:lang w:eastAsia="en-US"/>
              </w:rPr>
              <w:br/>
              <w:t>w celu odebrania zarezerwowanego biletu lub pobiera bilet z automatu po podaniu kodu weryfikującego.</w:t>
            </w:r>
          </w:p>
        </w:tc>
        <w:tc>
          <w:tcPr>
            <w:tcW w:w="3000" w:type="dxa"/>
            <w:gridSpan w:val="3"/>
            <w:vAlign w:val="center"/>
          </w:tcPr>
          <w:p w:rsidR="00571CB9" w:rsidRPr="004B2D80" w:rsidRDefault="00571CB9" w:rsidP="00571CB9">
            <w:pPr>
              <w:spacing w:before="60" w:after="60"/>
              <w:jc w:val="center"/>
              <w:rPr>
                <w:rFonts w:ascii="Arial Narrow" w:hAnsi="Arial Narrow"/>
              </w:rPr>
            </w:pPr>
            <w:r w:rsidRPr="004B2D80">
              <w:rPr>
                <w:rFonts w:ascii="Arial Narrow" w:hAnsi="Arial Narrow"/>
              </w:rPr>
              <w:t>Tak/Nie*</w:t>
            </w:r>
          </w:p>
        </w:tc>
      </w:tr>
      <w:tr w:rsidR="00CF57D4" w:rsidRPr="004B2D80" w:rsidTr="00D3529F">
        <w:tc>
          <w:tcPr>
            <w:tcW w:w="523" w:type="dxa"/>
            <w:vAlign w:val="center"/>
          </w:tcPr>
          <w:p w:rsidR="00CF57D4" w:rsidRPr="004B2D80" w:rsidRDefault="00CF57D4" w:rsidP="00215D97">
            <w:pPr>
              <w:numPr>
                <w:ilvl w:val="0"/>
                <w:numId w:val="23"/>
              </w:numPr>
              <w:spacing w:before="60" w:after="60" w:line="276" w:lineRule="auto"/>
              <w:ind w:left="0" w:firstLine="0"/>
              <w:jc w:val="center"/>
              <w:rPr>
                <w:rFonts w:ascii="Arial Narrow" w:hAnsi="Arial Narrow"/>
              </w:rPr>
            </w:pPr>
          </w:p>
        </w:tc>
        <w:tc>
          <w:tcPr>
            <w:tcW w:w="1882" w:type="dxa"/>
            <w:vAlign w:val="center"/>
          </w:tcPr>
          <w:p w:rsidR="00CF57D4" w:rsidRPr="00215D97" w:rsidRDefault="00CF57D4" w:rsidP="00215D97">
            <w:pPr>
              <w:spacing w:before="60" w:after="60"/>
              <w:jc w:val="center"/>
              <w:rPr>
                <w:rFonts w:ascii="Arial Narrow" w:hAnsi="Arial Narrow"/>
                <w:b/>
              </w:rPr>
            </w:pPr>
            <w:r w:rsidRPr="00215D97">
              <w:rPr>
                <w:rFonts w:ascii="Arial Narrow" w:hAnsi="Arial Narrow"/>
                <w:b/>
              </w:rPr>
              <w:t>Wymagania</w:t>
            </w:r>
          </w:p>
        </w:tc>
        <w:tc>
          <w:tcPr>
            <w:tcW w:w="4082" w:type="dxa"/>
            <w:vAlign w:val="center"/>
          </w:tcPr>
          <w:p w:rsidR="00CF57D4" w:rsidRPr="004B2D80" w:rsidRDefault="00CF57D4" w:rsidP="00215D97">
            <w:pPr>
              <w:pStyle w:val="xxxdefault"/>
              <w:spacing w:line="256" w:lineRule="auto"/>
              <w:rPr>
                <w:rFonts w:ascii="Arial Narrow" w:hAnsi="Arial Narrow" w:cstheme="minorHAnsi"/>
                <w:lang w:eastAsia="en-US"/>
              </w:rPr>
            </w:pPr>
            <w:r>
              <w:rPr>
                <w:rFonts w:ascii="Arial Narrow" w:hAnsi="Arial Narrow" w:cstheme="minorHAnsi"/>
                <w:lang w:eastAsia="en-US"/>
              </w:rPr>
              <w:t>Wszystkie urządzenia powinny mieć możliwość komunikacji przewodowa lub bezprzewodowej. System informatyczny musi posiadać możliwość instalacji na infrastrukturze Zamawiającego. System powinien mieć opcję automatycznego wyłączania oraz włączania według kalendarza tygodniowego, oraz możliwość przywracania stanu systemu po zaniku napięcia. Całość sprzętu objęta oprogramowaniem umożliwiającym administrację i pełną obsługę oraz raportowanie bieżącej sytuacji w czasie rzeczywistym oraz dane historyczne, np. liczbę przyjętych interesantów, stan kolejki. Możliwość właściwego zarządzania czasem, zasobami i personelem za pomocą programu raportującego, posiadającego zestaw raportów umożliwiający monitowanie przepływu klientów i czasów obsługi. Dostęp do wszystkich statystyk powinien odbywać się przez przeglądarkę internetową po zalogowaniu przez uprawnione osoby. Opcja eksportu do pliku xls, oraz filtrowanie danych po dowolnych zmiennych.</w:t>
            </w:r>
          </w:p>
        </w:tc>
        <w:tc>
          <w:tcPr>
            <w:tcW w:w="1500" w:type="dxa"/>
            <w:gridSpan w:val="2"/>
            <w:vAlign w:val="center"/>
          </w:tcPr>
          <w:p w:rsidR="00CF57D4" w:rsidRPr="004B2D80" w:rsidRDefault="00CF57D4" w:rsidP="00571CB9">
            <w:pPr>
              <w:spacing w:before="60" w:after="60"/>
              <w:jc w:val="center"/>
              <w:rPr>
                <w:rFonts w:ascii="Arial Narrow" w:hAnsi="Arial Narrow"/>
              </w:rPr>
            </w:pPr>
            <w:r w:rsidRPr="004B2D80">
              <w:rPr>
                <w:rFonts w:ascii="Arial Narrow" w:hAnsi="Arial Narrow"/>
              </w:rPr>
              <w:t>Tak/Nie*</w:t>
            </w:r>
          </w:p>
        </w:tc>
        <w:tc>
          <w:tcPr>
            <w:tcW w:w="1500" w:type="dxa"/>
            <w:vAlign w:val="center"/>
          </w:tcPr>
          <w:p w:rsidR="00CF57D4" w:rsidRPr="004B2D80" w:rsidRDefault="00CF57D4" w:rsidP="00CF57D4">
            <w:pPr>
              <w:spacing w:before="60" w:after="60"/>
              <w:jc w:val="center"/>
              <w:rPr>
                <w:rFonts w:ascii="Arial Narrow" w:hAnsi="Arial Narrow"/>
                <w:sz w:val="20"/>
              </w:rPr>
            </w:pPr>
            <w:r w:rsidRPr="004B2D80">
              <w:rPr>
                <w:rFonts w:ascii="Arial Narrow" w:hAnsi="Arial Narrow"/>
                <w:sz w:val="20"/>
              </w:rPr>
              <w:t>………………….</w:t>
            </w:r>
          </w:p>
          <w:p w:rsidR="00CF57D4" w:rsidRPr="004B2D80" w:rsidRDefault="00CF57D4" w:rsidP="00CF57D4">
            <w:pPr>
              <w:spacing w:before="60" w:after="60"/>
              <w:jc w:val="center"/>
              <w:rPr>
                <w:rFonts w:ascii="Arial Narrow" w:hAnsi="Arial Narrow"/>
              </w:rPr>
            </w:pPr>
            <w:r w:rsidRPr="004B2D80">
              <w:rPr>
                <w:rFonts w:ascii="Arial Narrow" w:hAnsi="Arial Narrow"/>
                <w:sz w:val="20"/>
              </w:rPr>
              <w:t xml:space="preserve">(proszę podać </w:t>
            </w:r>
            <w:r>
              <w:rPr>
                <w:rFonts w:ascii="Arial Narrow" w:hAnsi="Arial Narrow"/>
                <w:sz w:val="20"/>
              </w:rPr>
              <w:t>rodzaj komunikacji urządzeń</w:t>
            </w:r>
            <w:bookmarkStart w:id="0" w:name="_GoBack"/>
            <w:bookmarkEnd w:id="0"/>
            <w:r w:rsidRPr="004B2D80">
              <w:rPr>
                <w:rFonts w:ascii="Arial Narrow" w:hAnsi="Arial Narrow"/>
                <w:sz w:val="20"/>
              </w:rPr>
              <w:t>)</w:t>
            </w:r>
          </w:p>
        </w:tc>
      </w:tr>
      <w:tr w:rsidR="00571CB9" w:rsidRPr="004B2D80" w:rsidTr="008C6D93">
        <w:tc>
          <w:tcPr>
            <w:tcW w:w="523" w:type="dxa"/>
            <w:vAlign w:val="center"/>
          </w:tcPr>
          <w:p w:rsidR="00571CB9" w:rsidRPr="004B2D80" w:rsidRDefault="00571CB9" w:rsidP="00215D97">
            <w:pPr>
              <w:numPr>
                <w:ilvl w:val="0"/>
                <w:numId w:val="23"/>
              </w:numPr>
              <w:spacing w:before="60" w:after="60" w:line="276" w:lineRule="auto"/>
              <w:ind w:left="0" w:firstLine="0"/>
              <w:jc w:val="center"/>
              <w:rPr>
                <w:rFonts w:ascii="Arial Narrow" w:hAnsi="Arial Narrow"/>
              </w:rPr>
            </w:pPr>
          </w:p>
        </w:tc>
        <w:tc>
          <w:tcPr>
            <w:tcW w:w="1882" w:type="dxa"/>
            <w:vAlign w:val="center"/>
          </w:tcPr>
          <w:p w:rsidR="00571CB9" w:rsidRPr="00215D97" w:rsidRDefault="00571CB9" w:rsidP="00215D97">
            <w:pPr>
              <w:spacing w:before="60" w:after="60"/>
              <w:jc w:val="center"/>
              <w:rPr>
                <w:rFonts w:ascii="Arial Narrow" w:hAnsi="Arial Narrow"/>
                <w:b/>
              </w:rPr>
            </w:pPr>
            <w:r>
              <w:rPr>
                <w:rFonts w:ascii="Arial Narrow" w:hAnsi="Arial Narrow"/>
                <w:b/>
              </w:rPr>
              <w:t>Zakres prac dotyczących systemu</w:t>
            </w:r>
          </w:p>
        </w:tc>
        <w:tc>
          <w:tcPr>
            <w:tcW w:w="4082" w:type="dxa"/>
            <w:vAlign w:val="center"/>
          </w:tcPr>
          <w:p w:rsidR="00571CB9" w:rsidRDefault="00571CB9" w:rsidP="00215D97">
            <w:pPr>
              <w:pStyle w:val="xxxdefault"/>
              <w:spacing w:line="256" w:lineRule="auto"/>
              <w:rPr>
                <w:rFonts w:ascii="Arial Narrow" w:hAnsi="Arial Narrow" w:cstheme="minorHAnsi"/>
                <w:lang w:eastAsia="en-US"/>
              </w:rPr>
            </w:pPr>
            <w:r>
              <w:rPr>
                <w:rFonts w:ascii="Arial Narrow" w:hAnsi="Arial Narrow" w:cstheme="minorHAnsi"/>
                <w:lang w:eastAsia="en-US"/>
              </w:rPr>
              <w:t xml:space="preserve">- montaż elementów systemu kolejkowego </w:t>
            </w:r>
            <w:r>
              <w:rPr>
                <w:rFonts w:ascii="Arial Narrow" w:hAnsi="Arial Narrow" w:cstheme="minorHAnsi"/>
                <w:lang w:eastAsia="en-US"/>
              </w:rPr>
              <w:br/>
              <w:t xml:space="preserve">w miejscu wskazanym przez Zamawiającego </w:t>
            </w:r>
          </w:p>
          <w:p w:rsidR="00571CB9" w:rsidRDefault="00571CB9" w:rsidP="00215D97">
            <w:pPr>
              <w:pStyle w:val="xxxdefault"/>
              <w:spacing w:line="256" w:lineRule="auto"/>
              <w:rPr>
                <w:rFonts w:ascii="Arial Narrow" w:hAnsi="Arial Narrow" w:cstheme="minorHAnsi"/>
                <w:lang w:eastAsia="en-US"/>
              </w:rPr>
            </w:pPr>
            <w:r>
              <w:rPr>
                <w:rFonts w:ascii="Arial Narrow" w:hAnsi="Arial Narrow" w:cstheme="minorHAnsi"/>
                <w:lang w:eastAsia="en-US"/>
              </w:rPr>
              <w:t xml:space="preserve">- zainstalowane i skonfigurowane oprogramowanie zarządzająco - sterujące </w:t>
            </w:r>
          </w:p>
          <w:p w:rsidR="00571CB9" w:rsidRDefault="00571CB9" w:rsidP="00215D97">
            <w:pPr>
              <w:pStyle w:val="xxxdefault"/>
              <w:spacing w:line="256" w:lineRule="auto"/>
              <w:rPr>
                <w:rFonts w:ascii="Arial Narrow" w:hAnsi="Arial Narrow" w:cstheme="minorHAnsi"/>
                <w:lang w:eastAsia="en-US"/>
              </w:rPr>
            </w:pPr>
            <w:r>
              <w:rPr>
                <w:rFonts w:ascii="Arial Narrow" w:hAnsi="Arial Narrow" w:cstheme="minorHAnsi"/>
                <w:lang w:eastAsia="en-US"/>
              </w:rPr>
              <w:t xml:space="preserve">- szkolenie w zakresie obsługi urządzenia </w:t>
            </w:r>
            <w:r>
              <w:rPr>
                <w:rFonts w:ascii="Arial Narrow" w:hAnsi="Arial Narrow" w:cstheme="minorHAnsi"/>
                <w:lang w:eastAsia="en-US"/>
              </w:rPr>
              <w:br/>
              <w:t xml:space="preserve">i zainstalowanego oprogramowania dla administratorów </w:t>
            </w:r>
          </w:p>
          <w:p w:rsidR="00571CB9" w:rsidRDefault="00571CB9" w:rsidP="00215D97">
            <w:pPr>
              <w:pStyle w:val="xxxdefault"/>
              <w:spacing w:line="256" w:lineRule="auto"/>
              <w:rPr>
                <w:rFonts w:ascii="Arial Narrow" w:hAnsi="Arial Narrow" w:cstheme="minorHAnsi"/>
                <w:lang w:eastAsia="en-US"/>
              </w:rPr>
            </w:pPr>
            <w:r>
              <w:rPr>
                <w:rFonts w:ascii="Arial Narrow" w:hAnsi="Arial Narrow" w:cstheme="minorHAnsi"/>
                <w:lang w:eastAsia="en-US"/>
              </w:rPr>
              <w:t xml:space="preserve">- instrukcja dotycząca konfiguracji oprogramowania, wydana w języku polskim </w:t>
            </w:r>
          </w:p>
          <w:p w:rsidR="00571CB9" w:rsidRPr="004B2D80" w:rsidRDefault="00571CB9" w:rsidP="00215D97">
            <w:pPr>
              <w:spacing w:before="60" w:after="60"/>
              <w:rPr>
                <w:rFonts w:ascii="Arial Narrow" w:hAnsi="Arial Narrow"/>
              </w:rPr>
            </w:pPr>
            <w:r>
              <w:rPr>
                <w:rFonts w:ascii="Arial Narrow" w:hAnsi="Arial Narrow" w:cstheme="minorHAnsi"/>
                <w:lang w:eastAsia="en-US"/>
              </w:rPr>
              <w:t>- możliwość dokonywania zmian konfiguracji przez Zamawiającego.</w:t>
            </w:r>
          </w:p>
        </w:tc>
        <w:tc>
          <w:tcPr>
            <w:tcW w:w="3000" w:type="dxa"/>
            <w:gridSpan w:val="3"/>
            <w:vAlign w:val="center"/>
          </w:tcPr>
          <w:p w:rsidR="00571CB9" w:rsidRPr="004B2D80" w:rsidRDefault="00571CB9" w:rsidP="004B2D80">
            <w:pPr>
              <w:spacing w:before="60" w:after="60"/>
              <w:jc w:val="center"/>
              <w:rPr>
                <w:rFonts w:ascii="Arial Narrow" w:hAnsi="Arial Narrow"/>
              </w:rPr>
            </w:pPr>
            <w:r w:rsidRPr="004B2D80">
              <w:rPr>
                <w:rFonts w:ascii="Arial Narrow" w:hAnsi="Arial Narrow"/>
              </w:rPr>
              <w:t>Tak/Nie*</w:t>
            </w:r>
          </w:p>
        </w:tc>
      </w:tr>
      <w:tr w:rsidR="00571CB9" w:rsidRPr="004B2D80" w:rsidTr="005E42B8">
        <w:tc>
          <w:tcPr>
            <w:tcW w:w="523" w:type="dxa"/>
            <w:vAlign w:val="center"/>
          </w:tcPr>
          <w:p w:rsidR="00571CB9" w:rsidRPr="004B2D80" w:rsidRDefault="00571CB9" w:rsidP="00215D97">
            <w:pPr>
              <w:numPr>
                <w:ilvl w:val="0"/>
                <w:numId w:val="23"/>
              </w:numPr>
              <w:spacing w:before="60" w:after="60" w:line="276" w:lineRule="auto"/>
              <w:ind w:left="0" w:firstLine="0"/>
              <w:jc w:val="center"/>
              <w:rPr>
                <w:rFonts w:ascii="Arial Narrow" w:hAnsi="Arial Narrow"/>
              </w:rPr>
            </w:pPr>
          </w:p>
        </w:tc>
        <w:tc>
          <w:tcPr>
            <w:tcW w:w="1882" w:type="dxa"/>
            <w:vAlign w:val="center"/>
          </w:tcPr>
          <w:p w:rsidR="00571CB9" w:rsidRPr="00606799" w:rsidRDefault="00571CB9" w:rsidP="00606799">
            <w:pPr>
              <w:spacing w:before="60" w:after="60"/>
              <w:jc w:val="center"/>
              <w:rPr>
                <w:rFonts w:ascii="Arial Narrow" w:hAnsi="Arial Narrow"/>
                <w:b/>
              </w:rPr>
            </w:pPr>
            <w:r>
              <w:rPr>
                <w:rFonts w:ascii="Arial Narrow" w:hAnsi="Arial Narrow"/>
                <w:b/>
              </w:rPr>
              <w:t>Bezpieczeństwo</w:t>
            </w:r>
          </w:p>
        </w:tc>
        <w:tc>
          <w:tcPr>
            <w:tcW w:w="4082" w:type="dxa"/>
            <w:vAlign w:val="center"/>
          </w:tcPr>
          <w:p w:rsidR="00571CB9" w:rsidRPr="004B2D80" w:rsidRDefault="00571CB9" w:rsidP="00935529">
            <w:pPr>
              <w:spacing w:before="60" w:after="60"/>
              <w:rPr>
                <w:rFonts w:ascii="Arial Narrow" w:hAnsi="Arial Narrow"/>
              </w:rPr>
            </w:pPr>
            <w:r w:rsidRPr="00606799">
              <w:rPr>
                <w:rFonts w:ascii="Arial Narrow" w:hAnsi="Arial Narrow"/>
              </w:rPr>
              <w:t>Deklaracje zgodności CE lub równoważne</w:t>
            </w:r>
          </w:p>
        </w:tc>
        <w:tc>
          <w:tcPr>
            <w:tcW w:w="3000" w:type="dxa"/>
            <w:gridSpan w:val="3"/>
            <w:vAlign w:val="center"/>
          </w:tcPr>
          <w:p w:rsidR="00571CB9" w:rsidRPr="004B2D80" w:rsidRDefault="00571CB9" w:rsidP="004B2D80">
            <w:pPr>
              <w:spacing w:before="60" w:after="60"/>
              <w:jc w:val="center"/>
              <w:rPr>
                <w:rFonts w:ascii="Arial Narrow" w:hAnsi="Arial Narrow"/>
              </w:rPr>
            </w:pPr>
            <w:r w:rsidRPr="004B2D80">
              <w:rPr>
                <w:rFonts w:ascii="Arial Narrow" w:hAnsi="Arial Narrow"/>
              </w:rPr>
              <w:t>Tak/Nie*</w:t>
            </w:r>
          </w:p>
        </w:tc>
      </w:tr>
      <w:tr w:rsidR="00571CB9" w:rsidRPr="004B2D80" w:rsidTr="00D751C8">
        <w:tc>
          <w:tcPr>
            <w:tcW w:w="523" w:type="dxa"/>
            <w:vAlign w:val="center"/>
          </w:tcPr>
          <w:p w:rsidR="00571CB9" w:rsidRPr="004B2D80" w:rsidRDefault="00571CB9" w:rsidP="00215D97">
            <w:pPr>
              <w:numPr>
                <w:ilvl w:val="0"/>
                <w:numId w:val="23"/>
              </w:numPr>
              <w:spacing w:before="60" w:after="60" w:line="276" w:lineRule="auto"/>
              <w:ind w:left="0" w:firstLine="0"/>
              <w:jc w:val="center"/>
              <w:rPr>
                <w:rFonts w:ascii="Arial Narrow" w:hAnsi="Arial Narrow"/>
              </w:rPr>
            </w:pPr>
          </w:p>
        </w:tc>
        <w:tc>
          <w:tcPr>
            <w:tcW w:w="1882" w:type="dxa"/>
            <w:vAlign w:val="center"/>
          </w:tcPr>
          <w:p w:rsidR="00571CB9" w:rsidRPr="004904D5" w:rsidRDefault="00571CB9" w:rsidP="004904D5">
            <w:pPr>
              <w:spacing w:before="60" w:after="60"/>
              <w:jc w:val="center"/>
              <w:rPr>
                <w:rFonts w:ascii="Arial Narrow" w:hAnsi="Arial Narrow"/>
                <w:b/>
              </w:rPr>
            </w:pPr>
            <w:r>
              <w:rPr>
                <w:rFonts w:ascii="Arial Narrow" w:hAnsi="Arial Narrow"/>
                <w:b/>
              </w:rPr>
              <w:t>Okres gwarancji</w:t>
            </w:r>
          </w:p>
        </w:tc>
        <w:tc>
          <w:tcPr>
            <w:tcW w:w="4082" w:type="dxa"/>
            <w:vAlign w:val="center"/>
          </w:tcPr>
          <w:p w:rsidR="00571CB9" w:rsidRPr="00DC5F39" w:rsidRDefault="00571CB9" w:rsidP="005307A2">
            <w:pPr>
              <w:pStyle w:val="xxxmsonormal"/>
              <w:spacing w:line="256" w:lineRule="auto"/>
              <w:rPr>
                <w:rFonts w:ascii="Arial Narrow" w:hAnsi="Arial Narrow" w:cstheme="minorHAnsi"/>
                <w:lang w:eastAsia="en-US"/>
              </w:rPr>
            </w:pPr>
            <w:r>
              <w:rPr>
                <w:rFonts w:ascii="Arial Narrow" w:hAnsi="Arial Narrow" w:cstheme="minorHAnsi"/>
                <w:lang w:eastAsia="en-US"/>
              </w:rPr>
              <w:t>24 miesiące od daty podpisania protokołu odbioru.</w:t>
            </w:r>
            <w:r>
              <w:rPr>
                <w:rFonts w:ascii="Arial Narrow" w:hAnsi="Arial Narrow" w:cstheme="minorHAnsi"/>
                <w:i/>
                <w:iCs/>
                <w:color w:val="595959"/>
                <w:lang w:eastAsia="en-US"/>
              </w:rPr>
              <w:t xml:space="preserve">(Oferta obejmuje </w:t>
            </w:r>
            <w:r w:rsidR="005307A2">
              <w:rPr>
                <w:rFonts w:ascii="Arial Narrow" w:hAnsi="Arial Narrow" w:cstheme="minorHAnsi"/>
                <w:i/>
                <w:iCs/>
                <w:color w:val="595959"/>
                <w:lang w:eastAsia="en-US"/>
              </w:rPr>
              <w:t>koszt</w:t>
            </w:r>
            <w:r>
              <w:rPr>
                <w:rFonts w:ascii="Arial Narrow" w:hAnsi="Arial Narrow" w:cstheme="minorHAnsi"/>
                <w:i/>
                <w:iCs/>
                <w:color w:val="595959"/>
                <w:lang w:eastAsia="en-US"/>
              </w:rPr>
              <w:t xml:space="preserve"> przeglądów serwisowych przez okres obowiązywania gwarancji - tj. 24 miesiące)</w:t>
            </w:r>
          </w:p>
        </w:tc>
        <w:tc>
          <w:tcPr>
            <w:tcW w:w="3000" w:type="dxa"/>
            <w:gridSpan w:val="3"/>
            <w:vAlign w:val="center"/>
          </w:tcPr>
          <w:p w:rsidR="00571CB9" w:rsidRPr="004B2D80" w:rsidRDefault="00571CB9" w:rsidP="004B2D80">
            <w:pPr>
              <w:spacing w:before="60" w:after="60"/>
              <w:jc w:val="center"/>
              <w:rPr>
                <w:rFonts w:ascii="Arial Narrow" w:hAnsi="Arial Narrow"/>
                <w:b/>
              </w:rPr>
            </w:pPr>
            <w:r w:rsidRPr="004B2D80">
              <w:rPr>
                <w:rFonts w:ascii="Arial Narrow" w:hAnsi="Arial Narrow"/>
              </w:rPr>
              <w:t>Tak/Nie*</w:t>
            </w:r>
          </w:p>
        </w:tc>
      </w:tr>
      <w:tr w:rsidR="00571CB9" w:rsidRPr="004B2D80" w:rsidTr="002F5231">
        <w:tc>
          <w:tcPr>
            <w:tcW w:w="523" w:type="dxa"/>
            <w:vAlign w:val="center"/>
          </w:tcPr>
          <w:p w:rsidR="00571CB9" w:rsidRPr="004B2D80" w:rsidRDefault="00571CB9" w:rsidP="00215D97">
            <w:pPr>
              <w:numPr>
                <w:ilvl w:val="0"/>
                <w:numId w:val="23"/>
              </w:numPr>
              <w:spacing w:before="60" w:after="60" w:line="276" w:lineRule="auto"/>
              <w:ind w:left="0" w:firstLine="0"/>
              <w:jc w:val="center"/>
              <w:rPr>
                <w:rFonts w:ascii="Arial Narrow" w:hAnsi="Arial Narrow"/>
              </w:rPr>
            </w:pPr>
          </w:p>
        </w:tc>
        <w:tc>
          <w:tcPr>
            <w:tcW w:w="1882" w:type="dxa"/>
            <w:vAlign w:val="center"/>
          </w:tcPr>
          <w:p w:rsidR="00571CB9" w:rsidRPr="004904D5" w:rsidRDefault="00571CB9" w:rsidP="004904D5">
            <w:pPr>
              <w:spacing w:before="60" w:after="60"/>
              <w:jc w:val="center"/>
              <w:rPr>
                <w:rFonts w:ascii="Arial Narrow" w:hAnsi="Arial Narrow"/>
                <w:b/>
              </w:rPr>
            </w:pPr>
            <w:r>
              <w:rPr>
                <w:rFonts w:ascii="Arial Narrow" w:hAnsi="Arial Narrow"/>
                <w:b/>
              </w:rPr>
              <w:t>Zasilania</w:t>
            </w:r>
          </w:p>
        </w:tc>
        <w:tc>
          <w:tcPr>
            <w:tcW w:w="4082" w:type="dxa"/>
            <w:vAlign w:val="center"/>
          </w:tcPr>
          <w:p w:rsidR="00571CB9" w:rsidRPr="004B2D80" w:rsidRDefault="00571CB9" w:rsidP="00935529">
            <w:pPr>
              <w:spacing w:before="60" w:after="60"/>
              <w:rPr>
                <w:rFonts w:ascii="Arial Narrow" w:hAnsi="Arial Narrow"/>
              </w:rPr>
            </w:pPr>
            <w:r>
              <w:rPr>
                <w:rFonts w:ascii="Arial Narrow" w:hAnsi="Arial Narrow" w:cstheme="minorHAnsi"/>
                <w:lang w:eastAsia="en-US"/>
              </w:rPr>
              <w:t>230 V/50Hz</w:t>
            </w:r>
          </w:p>
        </w:tc>
        <w:tc>
          <w:tcPr>
            <w:tcW w:w="3000" w:type="dxa"/>
            <w:gridSpan w:val="3"/>
            <w:vAlign w:val="center"/>
          </w:tcPr>
          <w:p w:rsidR="00571CB9" w:rsidRPr="004B2D80" w:rsidRDefault="00571CB9" w:rsidP="004B2D80">
            <w:pPr>
              <w:spacing w:before="60" w:after="60"/>
              <w:jc w:val="center"/>
              <w:rPr>
                <w:rFonts w:ascii="Arial Narrow" w:hAnsi="Arial Narrow"/>
              </w:rPr>
            </w:pPr>
            <w:r w:rsidRPr="004B2D80">
              <w:rPr>
                <w:rFonts w:ascii="Arial Narrow" w:hAnsi="Arial Narrow"/>
              </w:rPr>
              <w:t>Tak/Nie*</w:t>
            </w:r>
          </w:p>
        </w:tc>
      </w:tr>
    </w:tbl>
    <w:p w:rsidR="004B2D80" w:rsidRPr="004B2D80" w:rsidRDefault="004B2D80" w:rsidP="00606799">
      <w:pPr>
        <w:rPr>
          <w:rFonts w:ascii="Arial Narrow" w:hAnsi="Arial Narrow"/>
          <w:b/>
          <w:sz w:val="22"/>
          <w:szCs w:val="22"/>
        </w:rPr>
      </w:pPr>
    </w:p>
    <w:p w:rsidR="004B2D80" w:rsidRPr="004B2D80" w:rsidRDefault="004B2D80" w:rsidP="004B2D80">
      <w:pPr>
        <w:ind w:left="1080"/>
        <w:jc w:val="center"/>
        <w:rPr>
          <w:rFonts w:ascii="Arial Narrow" w:hAnsi="Arial Narrow"/>
          <w:b/>
          <w:sz w:val="22"/>
          <w:szCs w:val="22"/>
        </w:rPr>
      </w:pPr>
    </w:p>
    <w:p w:rsidR="004B2D80" w:rsidRPr="004B2D80" w:rsidRDefault="004B2D80" w:rsidP="004B2D80">
      <w:pPr>
        <w:rPr>
          <w:rFonts w:ascii="Arial Narrow" w:hAnsi="Arial Narrow" w:cs="Arial"/>
          <w:b/>
        </w:rPr>
      </w:pPr>
      <w:r w:rsidRPr="004B2D80">
        <w:rPr>
          <w:rFonts w:ascii="Arial Narrow" w:hAnsi="Arial Narrow" w:cs="Arial"/>
          <w:b/>
        </w:rPr>
        <w:t>___________________dnia ______________2019 roku</w:t>
      </w:r>
    </w:p>
    <w:p w:rsidR="004B2D80" w:rsidRPr="004B2D80" w:rsidRDefault="004B2D80" w:rsidP="00606799">
      <w:pPr>
        <w:rPr>
          <w:rFonts w:ascii="Arial Narrow" w:hAnsi="Arial Narrow" w:cs="Arial"/>
          <w:i/>
          <w:sz w:val="20"/>
        </w:rPr>
      </w:pPr>
      <w:r w:rsidRPr="004B2D80">
        <w:rPr>
          <w:rFonts w:ascii="Arial Narrow" w:hAnsi="Arial Narrow" w:cs="Arial"/>
          <w:i/>
          <w:sz w:val="20"/>
        </w:rPr>
        <w:t xml:space="preserve">         (miejscowość)</w:t>
      </w:r>
    </w:p>
    <w:p w:rsidR="004B2D80" w:rsidRPr="004B2D80" w:rsidRDefault="004B2D80" w:rsidP="004B2D80">
      <w:pPr>
        <w:ind w:left="1080"/>
        <w:jc w:val="center"/>
        <w:rPr>
          <w:rFonts w:ascii="Arial Narrow" w:hAnsi="Arial Narrow"/>
          <w:b/>
          <w:sz w:val="22"/>
          <w:szCs w:val="22"/>
        </w:rPr>
      </w:pPr>
    </w:p>
    <w:p w:rsidR="004B2D80" w:rsidRPr="004B2D80" w:rsidRDefault="004B2D80" w:rsidP="004B2D80">
      <w:pPr>
        <w:tabs>
          <w:tab w:val="left" w:pos="6379"/>
          <w:tab w:val="right" w:pos="10466"/>
        </w:tabs>
        <w:ind w:firstLine="5529"/>
        <w:jc w:val="center"/>
        <w:rPr>
          <w:rFonts w:ascii="Arial Narrow" w:hAnsi="Arial Narrow"/>
          <w:sz w:val="22"/>
          <w:szCs w:val="22"/>
        </w:rPr>
      </w:pPr>
      <w:r w:rsidRPr="004B2D80">
        <w:rPr>
          <w:rFonts w:ascii="Arial Narrow" w:hAnsi="Arial Narrow"/>
          <w:sz w:val="22"/>
          <w:szCs w:val="22"/>
        </w:rPr>
        <w:t>________________________________</w:t>
      </w:r>
    </w:p>
    <w:p w:rsidR="004B2D80" w:rsidRPr="004B2D80" w:rsidRDefault="004B2D80" w:rsidP="004B2D80">
      <w:pPr>
        <w:autoSpaceDE w:val="0"/>
        <w:autoSpaceDN w:val="0"/>
        <w:adjustRightInd w:val="0"/>
        <w:spacing w:line="276" w:lineRule="auto"/>
        <w:ind w:firstLine="5529"/>
        <w:jc w:val="center"/>
        <w:rPr>
          <w:rFonts w:ascii="Arial Narrow" w:hAnsi="Arial Narrow" w:cs="Arial"/>
          <w:i/>
          <w:color w:val="000000"/>
          <w:sz w:val="18"/>
          <w:szCs w:val="18"/>
        </w:rPr>
      </w:pPr>
      <w:r w:rsidRPr="004B2D80">
        <w:rPr>
          <w:rFonts w:ascii="Arial Narrow" w:hAnsi="Arial Narrow" w:cs="Arial"/>
          <w:i/>
          <w:color w:val="000000"/>
          <w:sz w:val="18"/>
          <w:szCs w:val="18"/>
        </w:rPr>
        <w:t xml:space="preserve">(pieczątka i podpis osoby/osób uprawnionej/- </w:t>
      </w:r>
      <w:proofErr w:type="spellStart"/>
      <w:r w:rsidRPr="004B2D80">
        <w:rPr>
          <w:rFonts w:ascii="Arial Narrow" w:hAnsi="Arial Narrow" w:cs="Arial"/>
          <w:i/>
          <w:color w:val="000000"/>
          <w:sz w:val="18"/>
          <w:szCs w:val="18"/>
        </w:rPr>
        <w:t>ych</w:t>
      </w:r>
      <w:proofErr w:type="spellEnd"/>
    </w:p>
    <w:p w:rsidR="004B2D80" w:rsidRPr="004B2D80" w:rsidRDefault="004B2D80" w:rsidP="004B2D80">
      <w:pPr>
        <w:spacing w:line="276" w:lineRule="auto"/>
        <w:ind w:firstLine="5529"/>
        <w:jc w:val="center"/>
        <w:rPr>
          <w:rFonts w:ascii="Arial Narrow" w:hAnsi="Arial Narrow"/>
          <w:i/>
          <w:sz w:val="18"/>
          <w:szCs w:val="18"/>
        </w:rPr>
      </w:pPr>
      <w:r w:rsidRPr="004B2D80">
        <w:rPr>
          <w:rFonts w:ascii="Arial Narrow" w:hAnsi="Arial Narrow" w:cs="Arial"/>
          <w:i/>
          <w:sz w:val="18"/>
          <w:szCs w:val="18"/>
        </w:rPr>
        <w:t>lub upoważnionej przez Wykonawcę)</w:t>
      </w:r>
    </w:p>
    <w:p w:rsidR="00F342F3" w:rsidRPr="00606799" w:rsidRDefault="004B2D80" w:rsidP="00606799">
      <w:pPr>
        <w:spacing w:after="200" w:line="276" w:lineRule="auto"/>
        <w:rPr>
          <w:rFonts w:ascii="Calibri" w:hAnsi="Calibri"/>
          <w:sz w:val="22"/>
          <w:szCs w:val="22"/>
        </w:rPr>
      </w:pPr>
      <w:r w:rsidRPr="004B2D80">
        <w:rPr>
          <w:rFonts w:ascii="Arial Narrow" w:hAnsi="Arial Narrow"/>
          <w:sz w:val="22"/>
          <w:szCs w:val="22"/>
        </w:rPr>
        <w:t xml:space="preserve">        </w:t>
      </w:r>
      <w:r w:rsidR="00DC5F39">
        <w:rPr>
          <w:rFonts w:ascii="Arial Narrow" w:hAnsi="Arial Narrow"/>
          <w:i/>
          <w:sz w:val="22"/>
          <w:szCs w:val="22"/>
        </w:rPr>
        <w:t>*</w:t>
      </w:r>
      <w:r w:rsidRPr="004B2D80">
        <w:rPr>
          <w:rFonts w:ascii="Arial Narrow" w:hAnsi="Arial Narrow"/>
          <w:i/>
          <w:sz w:val="22"/>
          <w:szCs w:val="22"/>
        </w:rPr>
        <w:t xml:space="preserve"> niepotrzebne skreślić</w:t>
      </w:r>
      <w:r w:rsidRPr="004B2D80">
        <w:rPr>
          <w:rFonts w:ascii="Arial Narrow" w:hAnsi="Arial Narrow"/>
          <w:i/>
          <w:sz w:val="22"/>
          <w:szCs w:val="22"/>
        </w:rPr>
        <w:tab/>
      </w:r>
    </w:p>
    <w:sectPr w:rsidR="00F342F3" w:rsidRPr="00606799" w:rsidSect="007945E0">
      <w:headerReference w:type="default" r:id="rId7"/>
      <w:footerReference w:type="default" r:id="rId8"/>
      <w:pgSz w:w="11906" w:h="16838"/>
      <w:pgMar w:top="993" w:right="1417" w:bottom="1417" w:left="1417" w:header="708" w:footer="1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AC6" w:rsidRDefault="004F5AC6" w:rsidP="004F5AC6">
      <w:r>
        <w:separator/>
      </w:r>
    </w:p>
  </w:endnote>
  <w:endnote w:type="continuationSeparator" w:id="0">
    <w:p w:rsidR="004F5AC6" w:rsidRDefault="004F5AC6" w:rsidP="004F5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UniversPl">
    <w:altName w:val="Times New Roman"/>
    <w:charset w:val="EE"/>
    <w:family w:val="auto"/>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5E0" w:rsidRPr="0035502C" w:rsidRDefault="007945E0" w:rsidP="007945E0">
    <w:pPr>
      <w:pStyle w:val="Stopka"/>
      <w:pBdr>
        <w:top w:val="single" w:sz="4" w:space="1" w:color="auto"/>
        <w:left w:val="single" w:sz="4" w:space="12" w:color="auto"/>
        <w:bottom w:val="single" w:sz="4" w:space="1" w:color="auto"/>
        <w:right w:val="single" w:sz="4" w:space="4" w:color="auto"/>
        <w:between w:val="single" w:sz="4" w:space="1" w:color="auto"/>
        <w:bar w:val="single" w:sz="4" w:color="auto"/>
      </w:pBdr>
      <w:jc w:val="center"/>
      <w:rPr>
        <w:sz w:val="16"/>
        <w:szCs w:val="16"/>
      </w:rPr>
    </w:pPr>
    <w:r w:rsidRPr="0035502C">
      <w:rPr>
        <w:sz w:val="16"/>
        <w:szCs w:val="16"/>
      </w:rPr>
      <w:t>Projekt nr 20/7-2017/OG-FAMI „Wdrożenie nowoczesnych narzędzi teleinformatycznych do obsługi obywateli państw trzecich</w:t>
    </w:r>
    <w:r w:rsidRPr="0035502C">
      <w:rPr>
        <w:sz w:val="16"/>
        <w:szCs w:val="16"/>
      </w:rPr>
      <w:br/>
      <w:t xml:space="preserve"> w Świętokrzyskim Urzędzie Wojewódzkim” współfinansowany z Programu Krajowego Funduszu Azylu, Migracji i Integracji</w:t>
    </w:r>
  </w:p>
  <w:p w:rsidR="007945E0" w:rsidRDefault="007945E0">
    <w:pPr>
      <w:pStyle w:val="Stopka"/>
    </w:pPr>
  </w:p>
  <w:p w:rsidR="007945E0" w:rsidRDefault="007945E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AC6" w:rsidRDefault="004F5AC6" w:rsidP="004F5AC6">
      <w:r>
        <w:separator/>
      </w:r>
    </w:p>
  </w:footnote>
  <w:footnote w:type="continuationSeparator" w:id="0">
    <w:p w:rsidR="004F5AC6" w:rsidRDefault="004F5AC6" w:rsidP="004F5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5E0" w:rsidRDefault="007945E0">
    <w:pPr>
      <w:pStyle w:val="Nagwek"/>
    </w:pPr>
    <w:r>
      <w:rPr>
        <w:noProof/>
      </w:rPr>
      <w:drawing>
        <wp:inline distT="0" distB="0" distL="0" distR="0" wp14:anchorId="1BFD6A02" wp14:editId="63D89CCD">
          <wp:extent cx="3009900" cy="642716"/>
          <wp:effectExtent l="0" t="0" r="0" b="508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_logo_mon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7080" cy="642114"/>
                  </a:xfrm>
                  <a:prstGeom prst="rect">
                    <a:avLst/>
                  </a:prstGeom>
                </pic:spPr>
              </pic:pic>
            </a:graphicData>
          </a:graphic>
        </wp:inline>
      </w:drawing>
    </w:r>
  </w:p>
  <w:p w:rsidR="007945E0" w:rsidRPr="007945E0" w:rsidRDefault="007945E0" w:rsidP="007945E0">
    <w:pPr>
      <w:pStyle w:val="Nagwek"/>
      <w:rPr>
        <w:rFonts w:asciiTheme="minorHAnsi" w:hAnsiTheme="minorHAnsi" w:cstheme="minorHAnsi"/>
        <w:sz w:val="36"/>
        <w:szCs w:val="36"/>
      </w:rPr>
    </w:pPr>
    <w:r w:rsidRPr="007945E0">
      <w:rPr>
        <w:rFonts w:asciiTheme="minorHAnsi" w:hAnsiTheme="minorHAnsi" w:cstheme="minorHAnsi"/>
        <w:sz w:val="36"/>
        <w:szCs w:val="36"/>
      </w:rPr>
      <w:t>BEZPIECZNA PRZYSTAŃ</w:t>
    </w:r>
  </w:p>
  <w:p w:rsidR="007945E0" w:rsidRDefault="007945E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B"/>
    <w:multiLevelType w:val="multilevel"/>
    <w:tmpl w:val="0000001B"/>
    <w:name w:val="WW8Num30"/>
    <w:lvl w:ilvl="0">
      <w:start w:val="1"/>
      <w:numFmt w:val="decimal"/>
      <w:lvlText w:val="%1."/>
      <w:lvlJc w:val="left"/>
      <w:pPr>
        <w:tabs>
          <w:tab w:val="num" w:pos="360"/>
        </w:tabs>
        <w:ind w:left="360" w:hanging="360"/>
      </w:pPr>
    </w:lvl>
    <w:lvl w:ilvl="1">
      <w:start w:val="2"/>
      <w:numFmt w:val="decimal"/>
      <w:lvlText w:val="%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F4B70C9"/>
    <w:multiLevelType w:val="hybridMultilevel"/>
    <w:tmpl w:val="C33ED0D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7C7323"/>
    <w:multiLevelType w:val="hybridMultilevel"/>
    <w:tmpl w:val="680056C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5BB094E"/>
    <w:multiLevelType w:val="hybridMultilevel"/>
    <w:tmpl w:val="E99464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80C59CF"/>
    <w:multiLevelType w:val="hybridMultilevel"/>
    <w:tmpl w:val="42D4364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3DC32152"/>
    <w:multiLevelType w:val="hybridMultilevel"/>
    <w:tmpl w:val="56FA11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6BB348F"/>
    <w:multiLevelType w:val="hybridMultilevel"/>
    <w:tmpl w:val="939C33D6"/>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BEE3AFD"/>
    <w:multiLevelType w:val="hybridMultilevel"/>
    <w:tmpl w:val="81C60B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27D4400"/>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53C3231D"/>
    <w:multiLevelType w:val="hybridMultilevel"/>
    <w:tmpl w:val="9280B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5DD4A0E"/>
    <w:multiLevelType w:val="hybridMultilevel"/>
    <w:tmpl w:val="74D8F98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6BA5665"/>
    <w:multiLevelType w:val="hybridMultilevel"/>
    <w:tmpl w:val="D7CE7E9A"/>
    <w:lvl w:ilvl="0" w:tplc="88DCFB0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58A90B59"/>
    <w:multiLevelType w:val="hybridMultilevel"/>
    <w:tmpl w:val="2A6849BC"/>
    <w:lvl w:ilvl="0" w:tplc="0CF43936">
      <w:start w:val="1"/>
      <w:numFmt w:val="decimal"/>
      <w:lvlText w:val="%1."/>
      <w:lvlJc w:val="left"/>
      <w:pPr>
        <w:ind w:left="426" w:hanging="360"/>
      </w:pPr>
      <w:rPr>
        <w:rFonts w:hint="default"/>
        <w:b/>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5" w15:restartNumberingAfterBreak="0">
    <w:nsid w:val="58B97EB7"/>
    <w:multiLevelType w:val="hybridMultilevel"/>
    <w:tmpl w:val="84506386"/>
    <w:lvl w:ilvl="0" w:tplc="716EE8A0">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D346AF7"/>
    <w:multiLevelType w:val="hybridMultilevel"/>
    <w:tmpl w:val="D7D82F60"/>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6691065B"/>
    <w:multiLevelType w:val="hybridMultilevel"/>
    <w:tmpl w:val="7EA03708"/>
    <w:lvl w:ilvl="0" w:tplc="DB142AF8">
      <w:start w:val="1"/>
      <w:numFmt w:val="lowerLetter"/>
      <w:lvlText w:val="%1)"/>
      <w:lvlJc w:val="left"/>
      <w:pPr>
        <w:ind w:left="720" w:hanging="360"/>
      </w:pPr>
      <w:rPr>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8500C04"/>
    <w:multiLevelType w:val="hybridMultilevel"/>
    <w:tmpl w:val="6D12C9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47C7F91"/>
    <w:multiLevelType w:val="hybridMultilevel"/>
    <w:tmpl w:val="FFE0D9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4B639E6"/>
    <w:multiLevelType w:val="hybridMultilevel"/>
    <w:tmpl w:val="7AC8D298"/>
    <w:lvl w:ilvl="0" w:tplc="81508298">
      <w:start w:val="1"/>
      <w:numFmt w:val="decimal"/>
      <w:lvlText w:val="%1."/>
      <w:lvlJc w:val="left"/>
      <w:pPr>
        <w:ind w:left="4472" w:hanging="360"/>
      </w:pPr>
      <w:rPr>
        <w:rFonts w:hint="default"/>
      </w:rPr>
    </w:lvl>
    <w:lvl w:ilvl="1" w:tplc="04150019" w:tentative="1">
      <w:start w:val="1"/>
      <w:numFmt w:val="lowerLetter"/>
      <w:lvlText w:val="%2."/>
      <w:lvlJc w:val="left"/>
      <w:pPr>
        <w:ind w:left="5192" w:hanging="360"/>
      </w:pPr>
    </w:lvl>
    <w:lvl w:ilvl="2" w:tplc="0415001B" w:tentative="1">
      <w:start w:val="1"/>
      <w:numFmt w:val="lowerRoman"/>
      <w:lvlText w:val="%3."/>
      <w:lvlJc w:val="right"/>
      <w:pPr>
        <w:ind w:left="5912" w:hanging="180"/>
      </w:pPr>
    </w:lvl>
    <w:lvl w:ilvl="3" w:tplc="0415000F" w:tentative="1">
      <w:start w:val="1"/>
      <w:numFmt w:val="decimal"/>
      <w:lvlText w:val="%4."/>
      <w:lvlJc w:val="left"/>
      <w:pPr>
        <w:ind w:left="6632" w:hanging="360"/>
      </w:pPr>
    </w:lvl>
    <w:lvl w:ilvl="4" w:tplc="04150019" w:tentative="1">
      <w:start w:val="1"/>
      <w:numFmt w:val="lowerLetter"/>
      <w:lvlText w:val="%5."/>
      <w:lvlJc w:val="left"/>
      <w:pPr>
        <w:ind w:left="7352" w:hanging="360"/>
      </w:pPr>
    </w:lvl>
    <w:lvl w:ilvl="5" w:tplc="0415001B" w:tentative="1">
      <w:start w:val="1"/>
      <w:numFmt w:val="lowerRoman"/>
      <w:lvlText w:val="%6."/>
      <w:lvlJc w:val="right"/>
      <w:pPr>
        <w:ind w:left="8072" w:hanging="180"/>
      </w:pPr>
    </w:lvl>
    <w:lvl w:ilvl="6" w:tplc="0415000F" w:tentative="1">
      <w:start w:val="1"/>
      <w:numFmt w:val="decimal"/>
      <w:lvlText w:val="%7."/>
      <w:lvlJc w:val="left"/>
      <w:pPr>
        <w:ind w:left="8792" w:hanging="360"/>
      </w:pPr>
    </w:lvl>
    <w:lvl w:ilvl="7" w:tplc="04150019" w:tentative="1">
      <w:start w:val="1"/>
      <w:numFmt w:val="lowerLetter"/>
      <w:lvlText w:val="%8."/>
      <w:lvlJc w:val="left"/>
      <w:pPr>
        <w:ind w:left="9512" w:hanging="360"/>
      </w:pPr>
    </w:lvl>
    <w:lvl w:ilvl="8" w:tplc="0415001B" w:tentative="1">
      <w:start w:val="1"/>
      <w:numFmt w:val="lowerRoman"/>
      <w:lvlText w:val="%9."/>
      <w:lvlJc w:val="right"/>
      <w:pPr>
        <w:ind w:left="10232" w:hanging="180"/>
      </w:pPr>
    </w:lvl>
  </w:abstractNum>
  <w:abstractNum w:abstractNumId="21" w15:restartNumberingAfterBreak="0">
    <w:nsid w:val="75660A53"/>
    <w:multiLevelType w:val="hybridMultilevel"/>
    <w:tmpl w:val="868E8858"/>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2" w15:restartNumberingAfterBreak="0">
    <w:nsid w:val="79C66D3F"/>
    <w:multiLevelType w:val="hybridMultilevel"/>
    <w:tmpl w:val="B4B87F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4"/>
  </w:num>
  <w:num w:numId="3">
    <w:abstractNumId w:val="6"/>
  </w:num>
  <w:num w:numId="4">
    <w:abstractNumId w:val="0"/>
  </w:num>
  <w:num w:numId="5">
    <w:abstractNumId w:val="21"/>
  </w:num>
  <w:num w:numId="6">
    <w:abstractNumId w:val="17"/>
  </w:num>
  <w:num w:numId="7">
    <w:abstractNumId w:val="7"/>
  </w:num>
  <w:num w:numId="8">
    <w:abstractNumId w:val="5"/>
  </w:num>
  <w:num w:numId="9">
    <w:abstractNumId w:val="2"/>
  </w:num>
  <w:num w:numId="10">
    <w:abstractNumId w:val="19"/>
  </w:num>
  <w:num w:numId="11">
    <w:abstractNumId w:val="9"/>
  </w:num>
  <w:num w:numId="12">
    <w:abstractNumId w:val="18"/>
  </w:num>
  <w:num w:numId="13">
    <w:abstractNumId w:val="20"/>
  </w:num>
  <w:num w:numId="14">
    <w:abstractNumId w:val="13"/>
  </w:num>
  <w:num w:numId="15">
    <w:abstractNumId w:val="15"/>
  </w:num>
  <w:num w:numId="16">
    <w:abstractNumId w:val="22"/>
  </w:num>
  <w:num w:numId="17">
    <w:abstractNumId w:val="11"/>
  </w:num>
  <w:num w:numId="18">
    <w:abstractNumId w:val="8"/>
  </w:num>
  <w:num w:numId="19">
    <w:abstractNumId w:val="3"/>
  </w:num>
  <w:num w:numId="20">
    <w:abstractNumId w:val="10"/>
  </w:num>
  <w:num w:numId="21">
    <w:abstractNumId w:val="12"/>
  </w:num>
  <w:num w:numId="22">
    <w:abstractNumId w:val="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9CC"/>
    <w:rsid w:val="000100C3"/>
    <w:rsid w:val="000161CA"/>
    <w:rsid w:val="000230BD"/>
    <w:rsid w:val="00086543"/>
    <w:rsid w:val="0010043A"/>
    <w:rsid w:val="001E0BBC"/>
    <w:rsid w:val="002075DC"/>
    <w:rsid w:val="00215D97"/>
    <w:rsid w:val="002620A5"/>
    <w:rsid w:val="0026509B"/>
    <w:rsid w:val="00294163"/>
    <w:rsid w:val="002B2FDC"/>
    <w:rsid w:val="0030068F"/>
    <w:rsid w:val="0036140A"/>
    <w:rsid w:val="00366C00"/>
    <w:rsid w:val="003E759F"/>
    <w:rsid w:val="00407DC1"/>
    <w:rsid w:val="00414105"/>
    <w:rsid w:val="004428A7"/>
    <w:rsid w:val="00472919"/>
    <w:rsid w:val="004904D5"/>
    <w:rsid w:val="00493B64"/>
    <w:rsid w:val="004B2D80"/>
    <w:rsid w:val="004E15FD"/>
    <w:rsid w:val="004F58E8"/>
    <w:rsid w:val="004F5AC6"/>
    <w:rsid w:val="005307A2"/>
    <w:rsid w:val="00545D91"/>
    <w:rsid w:val="0055632B"/>
    <w:rsid w:val="00571CB9"/>
    <w:rsid w:val="005B3DA8"/>
    <w:rsid w:val="005D7225"/>
    <w:rsid w:val="005E4311"/>
    <w:rsid w:val="00606799"/>
    <w:rsid w:val="0063081F"/>
    <w:rsid w:val="00644B80"/>
    <w:rsid w:val="00671CBC"/>
    <w:rsid w:val="00674439"/>
    <w:rsid w:val="00691147"/>
    <w:rsid w:val="006B3A27"/>
    <w:rsid w:val="00725F0C"/>
    <w:rsid w:val="00774146"/>
    <w:rsid w:val="007945E0"/>
    <w:rsid w:val="007E0B40"/>
    <w:rsid w:val="0081196D"/>
    <w:rsid w:val="008425A3"/>
    <w:rsid w:val="008F360D"/>
    <w:rsid w:val="008F43BD"/>
    <w:rsid w:val="009261C8"/>
    <w:rsid w:val="00935529"/>
    <w:rsid w:val="00983C23"/>
    <w:rsid w:val="009F5238"/>
    <w:rsid w:val="00A007AF"/>
    <w:rsid w:val="00A20D04"/>
    <w:rsid w:val="00A50057"/>
    <w:rsid w:val="00A67A09"/>
    <w:rsid w:val="00A75D42"/>
    <w:rsid w:val="00B459CC"/>
    <w:rsid w:val="00B52E07"/>
    <w:rsid w:val="00BB0B4B"/>
    <w:rsid w:val="00BD46E1"/>
    <w:rsid w:val="00C47340"/>
    <w:rsid w:val="00C83085"/>
    <w:rsid w:val="00CC6E7E"/>
    <w:rsid w:val="00CE3A08"/>
    <w:rsid w:val="00CF57D4"/>
    <w:rsid w:val="00D21E51"/>
    <w:rsid w:val="00D316F6"/>
    <w:rsid w:val="00D7333E"/>
    <w:rsid w:val="00D80D54"/>
    <w:rsid w:val="00D85D6C"/>
    <w:rsid w:val="00D9292D"/>
    <w:rsid w:val="00DC5F39"/>
    <w:rsid w:val="00E053B2"/>
    <w:rsid w:val="00E13E15"/>
    <w:rsid w:val="00E31F90"/>
    <w:rsid w:val="00E326EF"/>
    <w:rsid w:val="00E71F34"/>
    <w:rsid w:val="00E93226"/>
    <w:rsid w:val="00EE441F"/>
    <w:rsid w:val="00EF4D4A"/>
    <w:rsid w:val="00F13260"/>
    <w:rsid w:val="00F13A2F"/>
    <w:rsid w:val="00F342F3"/>
    <w:rsid w:val="00F823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31FA7148-AFB3-4B31-9EFC-4BB45015A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59C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459CC"/>
    <w:pPr>
      <w:ind w:left="720"/>
      <w:contextualSpacing/>
    </w:pPr>
  </w:style>
  <w:style w:type="paragraph" w:styleId="NormalnyWeb">
    <w:name w:val="Normal (Web)"/>
    <w:basedOn w:val="Normalny"/>
    <w:unhideWhenUsed/>
    <w:rsid w:val="00B459CC"/>
    <w:pPr>
      <w:spacing w:before="100" w:after="100"/>
    </w:pPr>
    <w:rPr>
      <w:rFonts w:ascii="UniversPl" w:hAnsi="UniversPl" w:cs="UniversPl"/>
    </w:rPr>
  </w:style>
  <w:style w:type="paragraph" w:styleId="Tekstdymka">
    <w:name w:val="Balloon Text"/>
    <w:basedOn w:val="Normalny"/>
    <w:link w:val="TekstdymkaZnak"/>
    <w:uiPriority w:val="99"/>
    <w:semiHidden/>
    <w:unhideWhenUsed/>
    <w:rsid w:val="00E93226"/>
    <w:rPr>
      <w:rFonts w:ascii="Segoe UI" w:hAnsi="Segoe UI" w:cs="Segoe UI"/>
      <w:sz w:val="18"/>
      <w:szCs w:val="18"/>
    </w:rPr>
  </w:style>
  <w:style w:type="character" w:customStyle="1" w:styleId="TekstdymkaZnak">
    <w:name w:val="Tekst dymka Znak"/>
    <w:basedOn w:val="Domylnaczcionkaakapitu"/>
    <w:link w:val="Tekstdymka"/>
    <w:uiPriority w:val="99"/>
    <w:semiHidden/>
    <w:rsid w:val="00E93226"/>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8F43BD"/>
    <w:rPr>
      <w:sz w:val="16"/>
      <w:szCs w:val="16"/>
    </w:rPr>
  </w:style>
  <w:style w:type="paragraph" w:styleId="Tekstkomentarza">
    <w:name w:val="annotation text"/>
    <w:basedOn w:val="Normalny"/>
    <w:link w:val="TekstkomentarzaZnak"/>
    <w:uiPriority w:val="99"/>
    <w:semiHidden/>
    <w:unhideWhenUsed/>
    <w:rsid w:val="008F43BD"/>
    <w:rPr>
      <w:sz w:val="20"/>
      <w:szCs w:val="20"/>
    </w:rPr>
  </w:style>
  <w:style w:type="character" w:customStyle="1" w:styleId="TekstkomentarzaZnak">
    <w:name w:val="Tekst komentarza Znak"/>
    <w:basedOn w:val="Domylnaczcionkaakapitu"/>
    <w:link w:val="Tekstkomentarza"/>
    <w:uiPriority w:val="99"/>
    <w:semiHidden/>
    <w:rsid w:val="008F43B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F43BD"/>
    <w:rPr>
      <w:b/>
      <w:bCs/>
    </w:rPr>
  </w:style>
  <w:style w:type="character" w:customStyle="1" w:styleId="TematkomentarzaZnak">
    <w:name w:val="Temat komentarza Znak"/>
    <w:basedOn w:val="TekstkomentarzaZnak"/>
    <w:link w:val="Tematkomentarza"/>
    <w:uiPriority w:val="99"/>
    <w:semiHidden/>
    <w:rsid w:val="008F43BD"/>
    <w:rPr>
      <w:rFonts w:ascii="Times New Roman" w:eastAsia="Times New Roman" w:hAnsi="Times New Roman" w:cs="Times New Roman"/>
      <w:b/>
      <w:bCs/>
      <w:sz w:val="20"/>
      <w:szCs w:val="20"/>
      <w:lang w:eastAsia="pl-PL"/>
    </w:rPr>
  </w:style>
  <w:style w:type="paragraph" w:styleId="Tekstprzypisukocowego">
    <w:name w:val="endnote text"/>
    <w:basedOn w:val="Normalny"/>
    <w:link w:val="TekstprzypisukocowegoZnak"/>
    <w:uiPriority w:val="99"/>
    <w:semiHidden/>
    <w:unhideWhenUsed/>
    <w:rsid w:val="004F5AC6"/>
    <w:rPr>
      <w:sz w:val="20"/>
      <w:szCs w:val="20"/>
    </w:rPr>
  </w:style>
  <w:style w:type="character" w:customStyle="1" w:styleId="TekstprzypisukocowegoZnak">
    <w:name w:val="Tekst przypisu końcowego Znak"/>
    <w:basedOn w:val="Domylnaczcionkaakapitu"/>
    <w:link w:val="Tekstprzypisukocowego"/>
    <w:uiPriority w:val="99"/>
    <w:semiHidden/>
    <w:rsid w:val="004F5AC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F5AC6"/>
    <w:rPr>
      <w:vertAlign w:val="superscript"/>
    </w:rPr>
  </w:style>
  <w:style w:type="paragraph" w:customStyle="1" w:styleId="Default">
    <w:name w:val="Default"/>
    <w:rsid w:val="00E326EF"/>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Nagwek">
    <w:name w:val="header"/>
    <w:basedOn w:val="Normalny"/>
    <w:link w:val="NagwekZnak"/>
    <w:uiPriority w:val="99"/>
    <w:unhideWhenUsed/>
    <w:rsid w:val="007945E0"/>
    <w:pPr>
      <w:tabs>
        <w:tab w:val="center" w:pos="4536"/>
        <w:tab w:val="right" w:pos="9072"/>
      </w:tabs>
    </w:pPr>
  </w:style>
  <w:style w:type="character" w:customStyle="1" w:styleId="NagwekZnak">
    <w:name w:val="Nagłówek Znak"/>
    <w:basedOn w:val="Domylnaczcionkaakapitu"/>
    <w:link w:val="Nagwek"/>
    <w:uiPriority w:val="99"/>
    <w:rsid w:val="007945E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945E0"/>
    <w:pPr>
      <w:tabs>
        <w:tab w:val="center" w:pos="4536"/>
        <w:tab w:val="right" w:pos="9072"/>
      </w:tabs>
    </w:pPr>
  </w:style>
  <w:style w:type="character" w:customStyle="1" w:styleId="StopkaZnak">
    <w:name w:val="Stopka Znak"/>
    <w:basedOn w:val="Domylnaczcionkaakapitu"/>
    <w:link w:val="Stopka"/>
    <w:uiPriority w:val="99"/>
    <w:rsid w:val="007945E0"/>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4B2D8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4B2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default">
    <w:name w:val="x_xxdefault"/>
    <w:basedOn w:val="Normalny"/>
    <w:rsid w:val="000230BD"/>
    <w:rPr>
      <w:rFonts w:eastAsiaTheme="minorHAnsi"/>
    </w:rPr>
  </w:style>
  <w:style w:type="paragraph" w:customStyle="1" w:styleId="xxxmsonormal">
    <w:name w:val="x_xxmsonormal"/>
    <w:basedOn w:val="Normalny"/>
    <w:rsid w:val="00606799"/>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728</Words>
  <Characters>4371</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Domagala, Dominika</dc:creator>
  <cp:keywords/>
  <dc:description/>
  <cp:lastModifiedBy>Domagala, Dominika</cp:lastModifiedBy>
  <cp:revision>3</cp:revision>
  <cp:lastPrinted>2019-05-29T09:38:00Z</cp:lastPrinted>
  <dcterms:created xsi:type="dcterms:W3CDTF">2019-10-15T12:12:00Z</dcterms:created>
  <dcterms:modified xsi:type="dcterms:W3CDTF">2019-10-15T12:14:00Z</dcterms:modified>
</cp:coreProperties>
</file>