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AC08FA">
        <w:rPr>
          <w:b/>
        </w:rPr>
        <w:t>4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Pr="00DF1296" w:rsidRDefault="003E351F" w:rsidP="00EC0A63">
      <w:pPr>
        <w:jc w:val="both"/>
        <w:rPr>
          <w:b/>
          <w:bCs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F1296">
        <w:t xml:space="preserve">. </w:t>
      </w:r>
      <w:r w:rsidR="00DF1296" w:rsidRPr="00DF1296">
        <w:t>5</w:t>
      </w:r>
      <w:r w:rsidR="00AC08FA" w:rsidRPr="00DF1296">
        <w:t>0</w:t>
      </w:r>
      <w:r w:rsidR="00692C6A" w:rsidRPr="00DF1296">
        <w:t xml:space="preserve"> </w:t>
      </w:r>
      <w:r w:rsidR="001C37DE" w:rsidRPr="00DF1296">
        <w:t>pracowników Świętokrzyskiego Urzędu Wojewódzkiego w Kielcach na temat</w:t>
      </w:r>
      <w:bookmarkStart w:id="0" w:name="_Hlk76111060"/>
      <w:r w:rsidR="001C37DE" w:rsidRPr="00DF1296">
        <w:t>:</w:t>
      </w:r>
      <w:r w:rsidR="00BE4583" w:rsidRPr="00DF1296">
        <w:t xml:space="preserve"> </w:t>
      </w:r>
      <w:r w:rsidR="00812B7F" w:rsidRPr="00DF1296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8D4145" w:rsidRPr="00DF1296">
        <w:rPr>
          <w:b/>
          <w:bCs/>
        </w:rPr>
        <w:t>"</w:t>
      </w:r>
      <w:r w:rsidR="00AC08FA" w:rsidRPr="00DF1296">
        <w:rPr>
          <w:b/>
          <w:bCs/>
        </w:rPr>
        <w:t>Zasady ochrony danych osobowych i informacji niejawnych</w:t>
      </w:r>
      <w:r w:rsidR="008D4145" w:rsidRPr="00DF1296">
        <w:rPr>
          <w:b/>
          <w:bCs/>
        </w:rPr>
        <w:t>".</w:t>
      </w:r>
    </w:p>
    <w:p w:rsidR="008D4145" w:rsidRPr="00DF1296" w:rsidRDefault="008D4145" w:rsidP="00EC0A63">
      <w:pPr>
        <w:jc w:val="both"/>
        <w:rPr>
          <w:b/>
          <w:bCs/>
        </w:rPr>
      </w:pPr>
    </w:p>
    <w:bookmarkEnd w:id="1"/>
    <w:p w:rsidR="001D6917" w:rsidRPr="00DF1296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F1296">
        <w:rPr>
          <w:rFonts w:ascii="Times New Roman" w:hAnsi="Times New Roman"/>
          <w:sz w:val="24"/>
          <w:szCs w:val="24"/>
        </w:rPr>
        <w:t>ZAMAWIAJĄCY</w:t>
      </w:r>
    </w:p>
    <w:p w:rsidR="00C5405F" w:rsidRPr="00DF1296" w:rsidRDefault="001C37DE" w:rsidP="00C5405F">
      <w:pPr>
        <w:jc w:val="both"/>
        <w:rPr>
          <w:b/>
          <w:bCs/>
        </w:rPr>
      </w:pPr>
      <w:r w:rsidRPr="00DF1296">
        <w:t xml:space="preserve">Skarb Państwa - Świętokrzyski Urząd Wojewódzki w Kielcach -  Wydział Organizacji i Kadr zaprasza do złożenia oferty na  realizację </w:t>
      </w:r>
      <w:r w:rsidR="00E21693" w:rsidRPr="00DF1296">
        <w:t xml:space="preserve">szkolenia </w:t>
      </w:r>
      <w:r w:rsidR="006B4EB2" w:rsidRPr="00DF1296">
        <w:t>online</w:t>
      </w:r>
      <w:r w:rsidR="00E21693" w:rsidRPr="00DF1296">
        <w:t xml:space="preserve"> </w:t>
      </w:r>
      <w:r w:rsidRPr="00DF1296">
        <w:t>dla</w:t>
      </w:r>
      <w:r w:rsidR="00D43799" w:rsidRPr="00DF1296">
        <w:t xml:space="preserve"> ok.</w:t>
      </w:r>
      <w:r w:rsidR="0089459F" w:rsidRPr="00DF1296">
        <w:t xml:space="preserve"> </w:t>
      </w:r>
      <w:r w:rsidR="00DF1296" w:rsidRPr="00DF1296">
        <w:t>5</w:t>
      </w:r>
      <w:r w:rsidR="00AC08FA" w:rsidRPr="00DF1296">
        <w:t>0</w:t>
      </w:r>
      <w:r w:rsidR="00D43799" w:rsidRPr="00DF1296">
        <w:t xml:space="preserve"> </w:t>
      </w:r>
      <w:r w:rsidRPr="00DF1296">
        <w:t>pracowników Świętokrzyskiego Urzędu Wojewódzkiego na temat:</w:t>
      </w:r>
      <w:bookmarkStart w:id="2" w:name="_Hlk52880056"/>
      <w:r w:rsidR="0025007B" w:rsidRPr="00DF1296">
        <w:t xml:space="preserve"> </w:t>
      </w:r>
      <w:r w:rsidR="00AC08FA" w:rsidRPr="00DF1296">
        <w:rPr>
          <w:b/>
          <w:bCs/>
        </w:rPr>
        <w:t>"Zasady ochrony danych osobowych i informacji niejawnych".</w:t>
      </w:r>
    </w:p>
    <w:bookmarkEnd w:id="2"/>
    <w:p w:rsidR="00196536" w:rsidRPr="00672CEA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OPIS PRZEDMIOTU ZAMÓWIENIA</w:t>
      </w:r>
    </w:p>
    <w:p w:rsidR="00AC08FA" w:rsidRPr="00AC08FA" w:rsidRDefault="00AC08FA" w:rsidP="00AC08F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C08FA">
        <w:rPr>
          <w:rFonts w:ascii="Times New Roman" w:hAnsi="Times New Roman"/>
          <w:sz w:val="24"/>
          <w:szCs w:val="24"/>
        </w:rPr>
        <w:t xml:space="preserve">Podstawowe definicje (dane osobowe, czynność przetwarzania, przetwarzanie danych, administrator danych, </w:t>
      </w:r>
      <w:proofErr w:type="spellStart"/>
      <w:r w:rsidRPr="00AC08FA">
        <w:rPr>
          <w:rFonts w:ascii="Times New Roman" w:hAnsi="Times New Roman"/>
          <w:sz w:val="24"/>
          <w:szCs w:val="24"/>
        </w:rPr>
        <w:t>współadministrator</w:t>
      </w:r>
      <w:proofErr w:type="spellEnd"/>
      <w:r w:rsidRPr="00AC08FA">
        <w:rPr>
          <w:rFonts w:ascii="Times New Roman" w:hAnsi="Times New Roman"/>
          <w:sz w:val="24"/>
          <w:szCs w:val="24"/>
        </w:rPr>
        <w:t>, Inspektor Ochrony Danych, Prezes Urzędu Ochrony Danych Osobowych).</w:t>
      </w:r>
    </w:p>
    <w:p w:rsidR="00AC08FA" w:rsidRDefault="00AC08FA" w:rsidP="00AC08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7CB">
        <w:rPr>
          <w:rFonts w:ascii="Times New Roman" w:eastAsia="Times New Roman" w:hAnsi="Times New Roman"/>
          <w:sz w:val="24"/>
          <w:szCs w:val="24"/>
          <w:lang w:eastAsia="pl-PL"/>
        </w:rPr>
        <w:t>Zasady ochrony danych służbowych.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08CB">
        <w:rPr>
          <w:rFonts w:ascii="Times New Roman" w:eastAsia="Times New Roman" w:hAnsi="Times New Roman"/>
          <w:sz w:val="24"/>
          <w:szCs w:val="24"/>
          <w:lang w:eastAsia="pl-PL"/>
        </w:rPr>
        <w:t>Podmiotowy i przedmiotowy zakres stosowania RODO.</w:t>
      </w:r>
    </w:p>
    <w:p w:rsidR="00AC08FA" w:rsidRPr="00025A7F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>
        <w:t>W</w:t>
      </w:r>
      <w:r w:rsidRPr="00025A7F">
        <w:t>zmocnienie świadomości odpowiedzialności związanej z prowadzeniem należytej polityki bezpieczeństwa danych osobowych;</w:t>
      </w:r>
    </w:p>
    <w:p w:rsidR="00AC08FA" w:rsidRPr="00025A7F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>
        <w:t>K</w:t>
      </w:r>
      <w:r w:rsidRPr="00025A7F">
        <w:t xml:space="preserve">tóre wymagania </w:t>
      </w:r>
      <w:r w:rsidRPr="00025A7F">
        <w:rPr>
          <w:b/>
          <w:bCs/>
        </w:rPr>
        <w:t>RODO</w:t>
      </w:r>
      <w:r w:rsidRPr="00025A7F">
        <w:t xml:space="preserve"> odnoszą się do danego rodzaju działalności i powinny być przestrzegane</w:t>
      </w:r>
      <w:r>
        <w:t>?</w:t>
      </w:r>
    </w:p>
    <w:p w:rsidR="00AC08FA" w:rsidRPr="00025A7F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025A7F">
        <w:t xml:space="preserve"> </w:t>
      </w:r>
      <w:r>
        <w:t>J</w:t>
      </w:r>
      <w:r w:rsidRPr="00025A7F">
        <w:t>ak chronić swoją firmę przed karami związanymi z naruszeniem danych osobowych;</w:t>
      </w:r>
    </w:p>
    <w:p w:rsidR="00AC08FA" w:rsidRPr="00482FEC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482FEC">
        <w:t xml:space="preserve">Podstawy prawne </w:t>
      </w:r>
      <w:r>
        <w:t xml:space="preserve">dotyczące </w:t>
      </w:r>
      <w:r w:rsidRPr="00482FEC">
        <w:t>informacji niejawnych – z uwzględnieniem zmian obowiązujących od 4 maja 2019 r.</w:t>
      </w:r>
    </w:p>
    <w:p w:rsidR="00AC08FA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482FEC">
        <w:t xml:space="preserve">Zasady funkcjonowania i organizacja pracy komórek gromadzących, przechowujących i użytkujących informacje niejawne </w:t>
      </w:r>
    </w:p>
    <w:p w:rsidR="00AC08FA" w:rsidRPr="00482FEC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482FEC">
        <w:t>Wewnętrzna kontrola funkcjonalna nad ochroną informacji niejawnych i danych osobowych.</w:t>
      </w:r>
    </w:p>
    <w:p w:rsidR="00AC08FA" w:rsidRPr="00482FEC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482FEC">
        <w:t>Odpowiedzialność kierowników/pracowników instytucji</w:t>
      </w:r>
      <w:r>
        <w:t xml:space="preserve"> </w:t>
      </w:r>
      <w:r w:rsidRPr="00482FEC">
        <w:t>za ochronę informacji niejawnych i danych osobowych oraz bezpieczeństwo teleinformatyczne.</w:t>
      </w:r>
    </w:p>
    <w:p w:rsidR="00AC08FA" w:rsidRPr="00482FEC" w:rsidRDefault="00AC08FA" w:rsidP="00AC08FA">
      <w:pPr>
        <w:numPr>
          <w:ilvl w:val="0"/>
          <w:numId w:val="32"/>
        </w:numPr>
        <w:spacing w:before="100" w:beforeAutospacing="1" w:after="100" w:afterAutospacing="1"/>
      </w:pPr>
      <w:r w:rsidRPr="00482FEC">
        <w:t>Uchybienia i błędy w praktyce urzędów i instytucji w zakresie ochrony informacji niejawnych i danych.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E81BC9" w:rsidRPr="00445488">
        <w:t>2</w:t>
      </w:r>
      <w:r w:rsidR="00445488" w:rsidRPr="00445488">
        <w:t>9</w:t>
      </w:r>
      <w:r w:rsidR="00D52DBE" w:rsidRPr="00445488">
        <w:t>.</w:t>
      </w:r>
      <w:r w:rsidR="00AC08FA" w:rsidRPr="00445488">
        <w:t>03</w:t>
      </w:r>
      <w:r w:rsidR="00CC29AA" w:rsidRPr="00E81BC9">
        <w:t>.202</w:t>
      </w:r>
      <w:r w:rsidR="008D4145" w:rsidRPr="00E81BC9">
        <w:t>2</w:t>
      </w:r>
      <w:r w:rsidR="00D157F6" w:rsidRPr="00E81BC9"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8D4145">
        <w:t xml:space="preserve">w </w:t>
      </w:r>
      <w:r w:rsidR="008F0BD9">
        <w:t>dw</w:t>
      </w:r>
      <w:bookmarkStart w:id="3" w:name="_GoBack"/>
      <w:bookmarkEnd w:id="3"/>
      <w:r w:rsidR="008F0BD9">
        <w:t>óch</w:t>
      </w:r>
      <w:r w:rsidR="00382BA1">
        <w:t xml:space="preserve"> grup</w:t>
      </w:r>
      <w:r w:rsidR="008D4145">
        <w:t>ach</w:t>
      </w:r>
      <w:r w:rsidR="00A93819" w:rsidRPr="00A93819">
        <w:t xml:space="preserve"> szkoleniow</w:t>
      </w:r>
      <w:r w:rsidR="008D4145">
        <w:t>ych</w:t>
      </w:r>
      <w:r w:rsidR="008204D7">
        <w:t>.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AC08FA">
        <w:t>7</w:t>
      </w:r>
      <w:r w:rsidR="001C37DE" w:rsidRPr="00D65045">
        <w:t xml:space="preserve"> godzin lekcyjnych</w:t>
      </w:r>
      <w:r w:rsidR="00531DB7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lastRenderedPageBreak/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AC08FA" w:rsidRDefault="00AC08FA" w:rsidP="00885BCA">
      <w:pPr>
        <w:rPr>
          <w:b/>
          <w:bCs/>
          <w:color w:val="000000"/>
        </w:rPr>
      </w:pPr>
      <w:r w:rsidRPr="000945F9">
        <w:rPr>
          <w:b/>
          <w:bCs/>
          <w:color w:val="000000"/>
        </w:rPr>
        <w:t>"</w:t>
      </w:r>
      <w:r>
        <w:rPr>
          <w:b/>
          <w:bCs/>
          <w:color w:val="000000"/>
        </w:rPr>
        <w:t>Zasady ochrony danych osobowych i informacji niejawnych</w:t>
      </w:r>
      <w:r w:rsidRPr="000945F9">
        <w:rPr>
          <w:b/>
          <w:bCs/>
          <w:color w:val="000000"/>
        </w:rPr>
        <w:t>"</w:t>
      </w:r>
      <w:r>
        <w:rPr>
          <w:b/>
          <w:bCs/>
          <w:color w:val="000000"/>
        </w:rPr>
        <w:t>.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E45D9F" w:rsidRPr="00D6481B">
        <w:rPr>
          <w:rStyle w:val="Hipercze"/>
          <w:b/>
          <w:color w:val="auto"/>
          <w:u w:val="none"/>
        </w:rPr>
        <w:t>0</w:t>
      </w:r>
      <w:r w:rsidR="00B85CAE">
        <w:rPr>
          <w:rStyle w:val="Hipercze"/>
          <w:b/>
          <w:color w:val="auto"/>
          <w:u w:val="none"/>
        </w:rPr>
        <w:t>3</w:t>
      </w:r>
      <w:r w:rsidR="00E45D9F" w:rsidRPr="00D6481B">
        <w:rPr>
          <w:rStyle w:val="Hipercze"/>
          <w:b/>
          <w:color w:val="auto"/>
          <w:u w:val="none"/>
        </w:rPr>
        <w:t xml:space="preserve"> </w:t>
      </w:r>
      <w:r w:rsidR="00D6481B" w:rsidRPr="00D6481B">
        <w:rPr>
          <w:rStyle w:val="Hipercze"/>
          <w:b/>
          <w:color w:val="auto"/>
          <w:u w:val="none"/>
        </w:rPr>
        <w:t>marca</w:t>
      </w:r>
      <w:r w:rsidR="00E45D9F" w:rsidRPr="00D6481B">
        <w:rPr>
          <w:rStyle w:val="Hipercze"/>
          <w:b/>
          <w:color w:val="auto"/>
          <w:u w:val="none"/>
        </w:rPr>
        <w:t xml:space="preserve"> </w:t>
      </w:r>
      <w:r w:rsidR="00E45D9F">
        <w:rPr>
          <w:rStyle w:val="Hipercze"/>
          <w:b/>
          <w:color w:val="auto"/>
          <w:u w:val="none"/>
        </w:rPr>
        <w:t>2022</w:t>
      </w:r>
      <w:r w:rsidR="00F33BA6" w:rsidRPr="008204D7">
        <w:rPr>
          <w:rStyle w:val="Hipercze"/>
          <w:b/>
          <w:color w:val="auto"/>
          <w:u w:val="none"/>
        </w:rPr>
        <w:t xml:space="preserve"> 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lastRenderedPageBreak/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4" w:name="_Hlk86915858"/>
      <w:r w:rsidR="00554D1C" w:rsidRPr="00D65045">
        <w:t>01.</w:t>
      </w:r>
      <w:r w:rsidR="00445488">
        <w:t>01</w:t>
      </w:r>
      <w:r w:rsidR="00554D1C" w:rsidRPr="00D65045">
        <w:t>.201</w:t>
      </w:r>
      <w:r w:rsidR="00445488">
        <w:t>9</w:t>
      </w:r>
      <w:r w:rsidR="00554D1C" w:rsidRPr="00D65045">
        <w:t xml:space="preserve"> r. do 3</w:t>
      </w:r>
      <w:r w:rsidR="000A6510">
        <w:t>1</w:t>
      </w:r>
      <w:r w:rsidR="00554D1C" w:rsidRPr="00D65045">
        <w:t>.</w:t>
      </w:r>
      <w:r w:rsidR="00445488">
        <w:t>01</w:t>
      </w:r>
      <w:r w:rsidR="00554D1C" w:rsidRPr="00D65045">
        <w:t>.202</w:t>
      </w:r>
      <w:r w:rsidR="00445488">
        <w:t>2</w:t>
      </w:r>
      <w:r w:rsidR="00554D1C" w:rsidRPr="00D65045">
        <w:t>r</w:t>
      </w:r>
      <w:bookmarkEnd w:id="4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445488" w:rsidRPr="00D65045">
        <w:rPr>
          <w:rFonts w:eastAsia="Calibri"/>
        </w:rPr>
        <w:t>(tj.</w:t>
      </w:r>
      <w:r w:rsidR="00445488" w:rsidRPr="00D65045">
        <w:t xml:space="preserve"> 01.</w:t>
      </w:r>
      <w:r w:rsidR="00445488">
        <w:t>01</w:t>
      </w:r>
      <w:r w:rsidR="00445488" w:rsidRPr="00D65045">
        <w:t>.201</w:t>
      </w:r>
      <w:r w:rsidR="00445488">
        <w:t>9</w:t>
      </w:r>
      <w:r w:rsidR="00445488" w:rsidRPr="00D65045">
        <w:t xml:space="preserve"> r. do 3</w:t>
      </w:r>
      <w:r w:rsidR="00445488">
        <w:t>1</w:t>
      </w:r>
      <w:r w:rsidR="00445488" w:rsidRPr="00D65045">
        <w:t>.</w:t>
      </w:r>
      <w:r w:rsidR="00445488">
        <w:t>01</w:t>
      </w:r>
      <w:r w:rsidR="00445488" w:rsidRPr="00D65045">
        <w:t>.202</w:t>
      </w:r>
      <w:r w:rsidR="00445488">
        <w:t>2</w:t>
      </w:r>
      <w:r w:rsidR="00445488" w:rsidRPr="00D65045">
        <w:t>r</w:t>
      </w:r>
      <w:r w:rsidR="00445488" w:rsidRPr="00D65045">
        <w:rPr>
          <w:rFonts w:eastAsia="Calibri"/>
        </w:rPr>
        <w:t>.)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6510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>Pod uwagę zostaną wzięte wyłącznie godziny przeprowadzonych szkoleń. Wykłady i ćwiczenia na wyższych uczelniach nie będą wliczone.</w:t>
      </w:r>
      <w:r w:rsidR="00C71047">
        <w:rPr>
          <w:rFonts w:eastAsia="Calibri"/>
          <w:b/>
          <w:lang w:eastAsia="en-US"/>
        </w:rPr>
        <w:t xml:space="preserve"> Godziny szkoleń muszą być jasno określone do każdej podanej daty. Zbiorcze nie zostaną wzięte pod uwagę.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lastRenderedPageBreak/>
        <w:t xml:space="preserve">                   </w:t>
      </w:r>
    </w:p>
    <w:p w:rsidR="00AC08FA" w:rsidRDefault="00AC08FA" w:rsidP="00514FBC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4B" w:rsidRDefault="00D5294B" w:rsidP="003F64DC">
      <w:r>
        <w:separator/>
      </w:r>
    </w:p>
  </w:endnote>
  <w:endnote w:type="continuationSeparator" w:id="0">
    <w:p w:rsidR="00D5294B" w:rsidRDefault="00D5294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4B" w:rsidRDefault="00D5294B" w:rsidP="003F64DC">
      <w:r>
        <w:separator/>
      </w:r>
    </w:p>
  </w:footnote>
  <w:footnote w:type="continuationSeparator" w:id="0">
    <w:p w:rsidR="00D5294B" w:rsidRDefault="00D5294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33E7"/>
    <w:multiLevelType w:val="hybridMultilevel"/>
    <w:tmpl w:val="2D64AF0E"/>
    <w:lvl w:ilvl="0" w:tplc="3B78FC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8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31"/>
  </w:num>
  <w:num w:numId="16">
    <w:abstractNumId w:val="20"/>
  </w:num>
  <w:num w:numId="17">
    <w:abstractNumId w:val="2"/>
  </w:num>
  <w:num w:numId="18">
    <w:abstractNumId w:val="22"/>
  </w:num>
  <w:num w:numId="19">
    <w:abstractNumId w:val="29"/>
  </w:num>
  <w:num w:numId="20">
    <w:abstractNumId w:val="24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27"/>
  </w:num>
  <w:num w:numId="3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45488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607C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0BD9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5A1C"/>
    <w:rsid w:val="00AC08FA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85CAE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71047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94B"/>
    <w:rsid w:val="00D52DBE"/>
    <w:rsid w:val="00D53DF2"/>
    <w:rsid w:val="00D63EC8"/>
    <w:rsid w:val="00D6481B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562C"/>
    <w:rsid w:val="00DD6EFF"/>
    <w:rsid w:val="00DE2F56"/>
    <w:rsid w:val="00DE4DC7"/>
    <w:rsid w:val="00DE718A"/>
    <w:rsid w:val="00DF1296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6A11"/>
    <w:rsid w:val="00E60BD9"/>
    <w:rsid w:val="00E6363D"/>
    <w:rsid w:val="00E7449E"/>
    <w:rsid w:val="00E81BC9"/>
    <w:rsid w:val="00E902FB"/>
    <w:rsid w:val="00E90AF6"/>
    <w:rsid w:val="00EA3703"/>
    <w:rsid w:val="00EB1BA9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D39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022A-B080-4138-942C-BA75ABB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14</cp:revision>
  <cp:lastPrinted>2022-01-12T09:26:00Z</cp:lastPrinted>
  <dcterms:created xsi:type="dcterms:W3CDTF">2022-01-11T12:29:00Z</dcterms:created>
  <dcterms:modified xsi:type="dcterms:W3CDTF">2022-02-25T13:05:00Z</dcterms:modified>
</cp:coreProperties>
</file>