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0C7641" w:rsidRDefault="008854F1" w:rsidP="00D401DA">
      <w:r w:rsidRPr="000C7641">
        <w:t xml:space="preserve">Tel. (41) 342 </w:t>
      </w:r>
      <w:r w:rsidR="00034200" w:rsidRPr="000C7641">
        <w:t>18 91</w:t>
      </w:r>
      <w:r w:rsidRPr="000C7641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2A4396">
        <w:rPr>
          <w:b/>
        </w:rPr>
        <w:t xml:space="preserve">  do sprawy OK.I.2402.18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9351FD" w:rsidRDefault="001C37DE" w:rsidP="00EC0A63">
      <w:pPr>
        <w:jc w:val="both"/>
        <w:rPr>
          <w:b/>
        </w:rPr>
      </w:pPr>
      <w:r w:rsidRPr="009351FD">
        <w:rPr>
          <w:b/>
        </w:rPr>
        <w:t xml:space="preserve"> </w:t>
      </w:r>
    </w:p>
    <w:p w:rsidR="00A13059" w:rsidRPr="009351FD" w:rsidRDefault="003E351F" w:rsidP="00A13059">
      <w:pPr>
        <w:jc w:val="both"/>
      </w:pPr>
      <w:r w:rsidRPr="009351FD">
        <w:t>na usługę przeprowadzenia</w:t>
      </w:r>
      <w:r w:rsidR="001C37DE" w:rsidRPr="009351FD">
        <w:t xml:space="preserve"> </w:t>
      </w:r>
      <w:r w:rsidR="00BE03D9">
        <w:t>szkolenia</w:t>
      </w:r>
      <w:r w:rsidR="00A13059" w:rsidRPr="009351FD">
        <w:t xml:space="preserve"> </w:t>
      </w:r>
      <w:r w:rsidR="00852E4A" w:rsidRPr="009351FD">
        <w:t xml:space="preserve"> </w:t>
      </w:r>
      <w:r w:rsidR="00BE03D9">
        <w:rPr>
          <w:b/>
        </w:rPr>
        <w:t>stacjonarnego</w:t>
      </w:r>
      <w:r w:rsidR="00852E4A" w:rsidRPr="009351FD">
        <w:rPr>
          <w:b/>
        </w:rPr>
        <w:t xml:space="preserve"> </w:t>
      </w:r>
      <w:r w:rsidR="001C37DE" w:rsidRPr="009351FD">
        <w:t>dla</w:t>
      </w:r>
      <w:r w:rsidRPr="009351FD">
        <w:t xml:space="preserve"> </w:t>
      </w:r>
      <w:r w:rsidR="00467AE2" w:rsidRPr="009351FD">
        <w:rPr>
          <w:color w:val="000000" w:themeColor="text1"/>
        </w:rPr>
        <w:t>ok</w:t>
      </w:r>
      <w:r w:rsidR="00467AE2" w:rsidRPr="009351FD">
        <w:rPr>
          <w:color w:val="FF0000"/>
        </w:rPr>
        <w:t xml:space="preserve">. </w:t>
      </w:r>
      <w:r w:rsidR="00BB58C1">
        <w:t>3</w:t>
      </w:r>
      <w:r w:rsidR="00A13059" w:rsidRPr="009351FD">
        <w:t>0</w:t>
      </w:r>
      <w:r w:rsidR="00692C6A" w:rsidRPr="009351FD">
        <w:rPr>
          <w:color w:val="FF0000"/>
        </w:rPr>
        <w:t xml:space="preserve"> </w:t>
      </w:r>
      <w:r w:rsidR="001C37DE" w:rsidRPr="009351FD">
        <w:t>pracowników Świętokrzyskiego Urzędu Wojewódzkiego w Kielcach</w:t>
      </w:r>
      <w:bookmarkStart w:id="0" w:name="_Hlk79581256"/>
      <w:r w:rsidR="00A13059" w:rsidRPr="009351FD">
        <w:t xml:space="preserve"> </w:t>
      </w:r>
      <w:r w:rsidR="000C7641">
        <w:t>nt</w:t>
      </w:r>
      <w:r w:rsidR="00724D9B">
        <w:t>.</w:t>
      </w:r>
      <w:bookmarkStart w:id="1" w:name="_GoBack"/>
      <w:bookmarkEnd w:id="1"/>
      <w:r w:rsidR="00A13059" w:rsidRPr="009351FD">
        <w:t>:</w:t>
      </w:r>
    </w:p>
    <w:p w:rsidR="00A60DC5" w:rsidRDefault="00A60DC5" w:rsidP="00BE03D9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A13059" w:rsidRDefault="00BE03D9" w:rsidP="00A60DC5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GOSPODAROWANIE NIERUCHOMOŚCIAMI</w:t>
      </w:r>
    </w:p>
    <w:p w:rsidR="00A60DC5" w:rsidRPr="00A60DC5" w:rsidRDefault="00A60DC5" w:rsidP="00A60DC5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852E4A" w:rsidRDefault="001C37DE" w:rsidP="00852E4A">
      <w:pPr>
        <w:jc w:val="both"/>
        <w:rPr>
          <w:b/>
          <w:bCs/>
          <w:color w:val="00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2A4396">
        <w:t>szkolenia</w:t>
      </w:r>
      <w:r w:rsidR="00A13059">
        <w:t xml:space="preserve"> </w:t>
      </w:r>
      <w:bookmarkStart w:id="2" w:name="_Hlk52880056"/>
      <w:r w:rsidR="002A4396">
        <w:t>stacjonarnego</w:t>
      </w:r>
      <w:r w:rsidR="00BB58C1">
        <w:t xml:space="preserve"> dla ok. 3</w:t>
      </w:r>
      <w:r w:rsidR="00A13059">
        <w:t xml:space="preserve">0 </w:t>
      </w:r>
      <w:r w:rsidR="00852E4A" w:rsidRPr="00D65045">
        <w:t>pracowników Świętokr</w:t>
      </w:r>
      <w:r w:rsidR="00A13059">
        <w:t>zyskiego Urzędu Wojewódzkiego w Kielcach</w:t>
      </w:r>
      <w:r w:rsidR="003A3B89">
        <w:t>.</w:t>
      </w:r>
      <w:r w:rsidR="00A13059">
        <w:t xml:space="preserve"> 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834FD" w:rsidRPr="00E834FD" w:rsidRDefault="00223C38" w:rsidP="00E834FD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834FD">
        <w:rPr>
          <w:rFonts w:ascii="Times New Roman" w:hAnsi="Times New Roman"/>
          <w:sz w:val="24"/>
          <w:szCs w:val="24"/>
        </w:rPr>
        <w:t xml:space="preserve">1.Przedmiotem zamówienia jest usługa </w:t>
      </w:r>
      <w:r w:rsidR="00852E4A" w:rsidRPr="00E834FD">
        <w:rPr>
          <w:rFonts w:ascii="Times New Roman" w:hAnsi="Times New Roman"/>
          <w:sz w:val="24"/>
          <w:szCs w:val="24"/>
        </w:rPr>
        <w:t xml:space="preserve">polegająca na przeprowadzeniu </w:t>
      </w:r>
      <w:r w:rsidR="00A60DC5">
        <w:rPr>
          <w:rFonts w:ascii="Times New Roman" w:hAnsi="Times New Roman"/>
          <w:sz w:val="24"/>
          <w:szCs w:val="24"/>
        </w:rPr>
        <w:t>dwudniowego</w:t>
      </w:r>
      <w:r w:rsidR="00852E4A" w:rsidRPr="00E834FD">
        <w:rPr>
          <w:rFonts w:ascii="Times New Roman" w:hAnsi="Times New Roman"/>
          <w:sz w:val="24"/>
          <w:szCs w:val="24"/>
        </w:rPr>
        <w:t xml:space="preserve"> </w:t>
      </w:r>
      <w:r w:rsidRPr="00E834FD">
        <w:rPr>
          <w:rFonts w:ascii="Times New Roman" w:hAnsi="Times New Roman"/>
          <w:sz w:val="24"/>
          <w:szCs w:val="24"/>
        </w:rPr>
        <w:t>szkol</w:t>
      </w:r>
      <w:r w:rsidR="00022663" w:rsidRPr="00E834FD">
        <w:rPr>
          <w:rFonts w:ascii="Times New Roman" w:hAnsi="Times New Roman"/>
          <w:sz w:val="24"/>
          <w:szCs w:val="24"/>
        </w:rPr>
        <w:t xml:space="preserve">enia w formie </w:t>
      </w:r>
      <w:r w:rsidR="00852E4A" w:rsidRPr="00E834FD">
        <w:rPr>
          <w:rFonts w:ascii="Times New Roman" w:hAnsi="Times New Roman"/>
          <w:sz w:val="24"/>
          <w:szCs w:val="24"/>
        </w:rPr>
        <w:t xml:space="preserve"> stacjonarnej </w:t>
      </w:r>
      <w:r w:rsidR="00022663" w:rsidRPr="00E834FD">
        <w:rPr>
          <w:rFonts w:ascii="Times New Roman" w:hAnsi="Times New Roman"/>
          <w:sz w:val="24"/>
          <w:szCs w:val="24"/>
        </w:rPr>
        <w:t xml:space="preserve"> dla </w:t>
      </w:r>
      <w:r w:rsidR="00BB58C1" w:rsidRPr="00E834FD">
        <w:rPr>
          <w:rFonts w:ascii="Times New Roman" w:hAnsi="Times New Roman"/>
          <w:sz w:val="24"/>
          <w:szCs w:val="24"/>
        </w:rPr>
        <w:t xml:space="preserve"> ok. 3</w:t>
      </w:r>
      <w:r w:rsidR="00A13059" w:rsidRPr="00E834FD">
        <w:rPr>
          <w:rFonts w:ascii="Times New Roman" w:hAnsi="Times New Roman"/>
          <w:sz w:val="24"/>
          <w:szCs w:val="24"/>
        </w:rPr>
        <w:t xml:space="preserve">0 osób </w:t>
      </w:r>
    </w:p>
    <w:p w:rsidR="00A13059" w:rsidRPr="00E834FD" w:rsidRDefault="00A13059" w:rsidP="00E834FD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834FD">
        <w:rPr>
          <w:rFonts w:ascii="Times New Roman" w:hAnsi="Times New Roman"/>
          <w:sz w:val="24"/>
          <w:szCs w:val="24"/>
        </w:rPr>
        <w:t xml:space="preserve">2. </w:t>
      </w:r>
      <w:r w:rsidR="00E834FD" w:rsidRPr="00E834FD">
        <w:rPr>
          <w:rFonts w:ascii="Times New Roman" w:hAnsi="Times New Roman"/>
          <w:bCs/>
          <w:sz w:val="24"/>
          <w:szCs w:val="24"/>
        </w:rPr>
        <w:t>Program szkolenia powinien obejmować  m.in.</w:t>
      </w:r>
      <w:r w:rsidR="00E834FD">
        <w:rPr>
          <w:rFonts w:ascii="Times New Roman" w:hAnsi="Times New Roman"/>
          <w:bCs/>
          <w:sz w:val="24"/>
          <w:szCs w:val="24"/>
        </w:rPr>
        <w:t xml:space="preserve"> </w:t>
      </w:r>
      <w:r w:rsidR="00E834FD" w:rsidRPr="00E834FD">
        <w:rPr>
          <w:rFonts w:ascii="Times New Roman" w:hAnsi="Times New Roman"/>
          <w:bCs/>
          <w:sz w:val="24"/>
          <w:szCs w:val="24"/>
        </w:rPr>
        <w:t>następujące zagadnienia</w:t>
      </w:r>
      <w:r w:rsidR="00E834FD">
        <w:rPr>
          <w:rFonts w:ascii="Times New Roman" w:hAnsi="Times New Roman"/>
          <w:bCs/>
          <w:sz w:val="24"/>
          <w:szCs w:val="24"/>
        </w:rPr>
        <w:t>:</w:t>
      </w:r>
      <w:r w:rsidR="00E834FD" w:rsidRPr="00E834FD">
        <w:rPr>
          <w:rFonts w:ascii="Times New Roman" w:hAnsi="Times New Roman"/>
          <w:bCs/>
          <w:sz w:val="24"/>
          <w:szCs w:val="24"/>
        </w:rPr>
        <w:t xml:space="preserve"> </w:t>
      </w:r>
    </w:p>
    <w:p w:rsidR="00E834FD" w:rsidRPr="00E834FD" w:rsidRDefault="00BE03D9" w:rsidP="00E834F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E834FD" w:rsidRPr="00E834FD">
        <w:rPr>
          <w:rFonts w:ascii="Times New Roman" w:eastAsia="Times New Roman" w:hAnsi="Times New Roman"/>
          <w:sz w:val="24"/>
          <w:szCs w:val="24"/>
          <w:lang w:eastAsia="pl-PL"/>
        </w:rPr>
        <w:t>Gospodarowanie nieruchomościami Skarbu Państwa</w:t>
      </w:r>
      <w:r w:rsidR="000C764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834FD" w:rsidRPr="00E834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834FD" w:rsidRPr="00E834FD" w:rsidRDefault="00E834FD" w:rsidP="00E834F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4FD">
        <w:rPr>
          <w:rFonts w:ascii="Times New Roman" w:eastAsia="Times New Roman" w:hAnsi="Times New Roman"/>
          <w:sz w:val="24"/>
          <w:szCs w:val="24"/>
          <w:lang w:eastAsia="pl-PL"/>
        </w:rPr>
        <w:t>2) Wywłaszczanie nieruchomości i odszkodowania za przejęcie i zwroty nieruchomości</w:t>
      </w:r>
      <w:r w:rsidR="000C764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834FD" w:rsidRPr="00E834FD" w:rsidRDefault="00E834FD" w:rsidP="00E834F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4FD">
        <w:rPr>
          <w:rFonts w:ascii="Times New Roman" w:eastAsia="Times New Roman" w:hAnsi="Times New Roman"/>
          <w:sz w:val="24"/>
          <w:szCs w:val="24"/>
          <w:lang w:eastAsia="pl-PL"/>
        </w:rPr>
        <w:t>3) Regulowanie stanu prawnego nieruchomości zajętych pod drogi publiczne</w:t>
      </w:r>
      <w:r w:rsidR="000C764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6536" w:rsidRPr="00E834FD" w:rsidRDefault="00E834FD" w:rsidP="00E834F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4FD">
        <w:rPr>
          <w:rFonts w:ascii="Times New Roman" w:eastAsia="Times New Roman" w:hAnsi="Times New Roman"/>
          <w:sz w:val="24"/>
          <w:szCs w:val="24"/>
          <w:lang w:eastAsia="pl-PL"/>
        </w:rPr>
        <w:t>4) Aktualne  orzecznictwo dotyczące ww. zagadnień</w:t>
      </w:r>
      <w:r w:rsidR="000C764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834FD" w:rsidRDefault="00E834FD" w:rsidP="00EC0A63">
      <w:pPr>
        <w:jc w:val="both"/>
        <w:rPr>
          <w:b/>
          <w:u w:val="single"/>
        </w:rPr>
      </w:pPr>
    </w:p>
    <w:p w:rsidR="00264FF1" w:rsidRPr="00D65045" w:rsidRDefault="00E834FD" w:rsidP="00EC0A63">
      <w:pPr>
        <w:jc w:val="both"/>
        <w:rPr>
          <w:b/>
          <w:u w:val="single"/>
        </w:rPr>
      </w:pPr>
      <w:r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>
        <w:rPr>
          <w:b/>
          <w:u w:val="single"/>
        </w:rPr>
        <w:t xml:space="preserve"> szkolenia</w:t>
      </w:r>
      <w:r w:rsidR="00657C77" w:rsidRPr="00D65045">
        <w:rPr>
          <w:b/>
          <w:u w:val="single"/>
        </w:rPr>
        <w:t xml:space="preserve"> opracowuje Wykonawca.</w:t>
      </w:r>
    </w:p>
    <w:p w:rsidR="00E50628" w:rsidRDefault="00E50628" w:rsidP="00E17951">
      <w:pPr>
        <w:autoSpaceDE w:val="0"/>
        <w:autoSpaceDN w:val="0"/>
        <w:adjustRightInd w:val="0"/>
        <w:ind w:left="142"/>
        <w:rPr>
          <w:u w:val="single"/>
        </w:rPr>
      </w:pPr>
    </w:p>
    <w:p w:rsidR="003D6117" w:rsidRDefault="003D6117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E50628" w:rsidRPr="00E17951" w:rsidRDefault="00E50628" w:rsidP="00E17951">
      <w:pPr>
        <w:autoSpaceDE w:val="0"/>
        <w:autoSpaceDN w:val="0"/>
        <w:adjustRightInd w:val="0"/>
        <w:ind w:left="142"/>
        <w:rPr>
          <w:b/>
        </w:rPr>
      </w:pPr>
    </w:p>
    <w:p w:rsidR="00F06D5C" w:rsidRPr="00D4680C" w:rsidRDefault="001B34BD" w:rsidP="00D4680C">
      <w:pPr>
        <w:spacing w:line="254" w:lineRule="auto"/>
        <w:rPr>
          <w:rFonts w:ascii="Calibri" w:eastAsia="Calibri" w:hAnsi="Calibri"/>
        </w:rPr>
      </w:pPr>
      <w:r>
        <w:rPr>
          <w:b/>
        </w:rPr>
        <w:t xml:space="preserve"> Świętokrzy</w:t>
      </w:r>
      <w:r w:rsidR="003A3B89">
        <w:rPr>
          <w:b/>
        </w:rPr>
        <w:t>ski Urząd Wojewódzki w Kielcach</w:t>
      </w:r>
      <w:r>
        <w:rPr>
          <w:b/>
        </w:rPr>
        <w:t>, al. IX.</w:t>
      </w:r>
      <w:r w:rsidR="003A3B89">
        <w:rPr>
          <w:b/>
        </w:rPr>
        <w:t xml:space="preserve"> Wieków Kielc 3 , 25-516 Kielce</w:t>
      </w:r>
      <w:r>
        <w:rPr>
          <w:b/>
        </w:rPr>
        <w:t>.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E17951" w:rsidRDefault="00BB58C1" w:rsidP="00E17951">
      <w:pPr>
        <w:autoSpaceDE w:val="0"/>
        <w:autoSpaceDN w:val="0"/>
        <w:adjustRightInd w:val="0"/>
        <w:jc w:val="both"/>
      </w:pPr>
      <w:r>
        <w:t>Szkolenie</w:t>
      </w:r>
      <w:r w:rsidR="001B34BD">
        <w:t xml:space="preserve">  </w:t>
      </w:r>
      <w:r w:rsidR="001C37DE" w:rsidRPr="00D4680C">
        <w:t xml:space="preserve"> </w:t>
      </w:r>
      <w:r w:rsidR="00D4680C" w:rsidRPr="00D4680C">
        <w:t xml:space="preserve"> dwudniowe  </w:t>
      </w:r>
      <w:r w:rsidR="00D4680C" w:rsidRPr="00D4680C">
        <w:rPr>
          <w:rFonts w:eastAsia="Calibri"/>
        </w:rPr>
        <w:t xml:space="preserve"> w fo</w:t>
      </w:r>
      <w:r w:rsidR="001B34BD">
        <w:rPr>
          <w:rFonts w:eastAsia="Calibri"/>
        </w:rPr>
        <w:t>rmie  sta</w:t>
      </w:r>
      <w:r>
        <w:rPr>
          <w:rFonts w:eastAsia="Calibri"/>
        </w:rPr>
        <w:t xml:space="preserve">cjonarnej w wymiarze 14 godzin </w:t>
      </w:r>
      <w:r w:rsidR="00531DB7" w:rsidRPr="00D4680C">
        <w:t xml:space="preserve"> </w:t>
      </w:r>
      <w:r w:rsidR="00704BEA" w:rsidRPr="00D4680C">
        <w:t xml:space="preserve">(godzina lekcyjna - </w:t>
      </w:r>
      <w:r w:rsidR="003540F0">
        <w:t xml:space="preserve">  </w:t>
      </w:r>
      <w:r w:rsidR="00704BEA" w:rsidRPr="00D4680C">
        <w:t>45 minut)</w:t>
      </w:r>
      <w:r w:rsidR="00D4680C">
        <w:t>.</w:t>
      </w:r>
      <w:r>
        <w:t xml:space="preserve"> Szkolenie powinno być zrealizowane </w:t>
      </w:r>
      <w:r w:rsidR="00421D53">
        <w:rPr>
          <w:b/>
        </w:rPr>
        <w:t>do 22</w:t>
      </w:r>
      <w:r w:rsidRPr="003540F0">
        <w:rPr>
          <w:b/>
        </w:rPr>
        <w:t xml:space="preserve"> grudnia </w:t>
      </w:r>
      <w:r w:rsidR="001B34BD" w:rsidRPr="003540F0">
        <w:rPr>
          <w:b/>
        </w:rPr>
        <w:t xml:space="preserve"> 2022 r.</w:t>
      </w:r>
      <w:r w:rsidR="001B34BD">
        <w:t xml:space="preserve"> </w:t>
      </w:r>
    </w:p>
    <w:p w:rsidR="001B34BD" w:rsidRDefault="001B34BD" w:rsidP="00E17951">
      <w:pPr>
        <w:autoSpaceDE w:val="0"/>
        <w:autoSpaceDN w:val="0"/>
        <w:adjustRightInd w:val="0"/>
        <w:jc w:val="both"/>
      </w:pPr>
    </w:p>
    <w:p w:rsidR="003540F0" w:rsidRPr="003540F0" w:rsidRDefault="00752A79" w:rsidP="003540F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3540F0" w:rsidRPr="003540F0" w:rsidRDefault="003540F0" w:rsidP="003540F0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lang w:eastAsia="en-US"/>
        </w:rPr>
      </w:pPr>
      <w:r w:rsidRPr="003540F0">
        <w:rPr>
          <w:rFonts w:eastAsia="Calibri"/>
          <w:lang w:eastAsia="en-US"/>
        </w:rPr>
        <w:t xml:space="preserve">zapewnienie  trenera z wykształceniem wyższym, prawniczym, posiadającego doświadczenie w orzekaniu  w zakresie  spraw obejmujących tematykę szkolenia   oraz   doświadczenie  w prowadzeniu szkoleń z tego zakresu; </w:t>
      </w:r>
    </w:p>
    <w:p w:rsidR="003540F0" w:rsidRPr="003540F0" w:rsidRDefault="00421D53" w:rsidP="003540F0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opracowanie  szczegółowego</w:t>
      </w:r>
      <w:r w:rsidR="003540F0" w:rsidRPr="003540F0">
        <w:rPr>
          <w:rFonts w:eastAsia="Calibri"/>
          <w:lang w:eastAsia="en-US"/>
        </w:rPr>
        <w:t xml:space="preserve"> harmonogram</w:t>
      </w:r>
      <w:r>
        <w:rPr>
          <w:rFonts w:eastAsia="Calibri"/>
          <w:lang w:eastAsia="en-US"/>
        </w:rPr>
        <w:t>u</w:t>
      </w:r>
      <w:r w:rsidR="003540F0" w:rsidRPr="003540F0">
        <w:rPr>
          <w:rFonts w:eastAsia="Calibri"/>
          <w:lang w:eastAsia="en-US"/>
        </w:rPr>
        <w:t xml:space="preserve"> i program</w:t>
      </w:r>
      <w:r>
        <w:rPr>
          <w:rFonts w:eastAsia="Calibri"/>
          <w:lang w:eastAsia="en-US"/>
        </w:rPr>
        <w:t xml:space="preserve">u </w:t>
      </w:r>
      <w:r w:rsidR="003540F0" w:rsidRPr="003540F0">
        <w:rPr>
          <w:rFonts w:eastAsia="Calibri"/>
          <w:lang w:eastAsia="en-US"/>
        </w:rPr>
        <w:t xml:space="preserve">szkolenia ; </w:t>
      </w:r>
    </w:p>
    <w:p w:rsidR="003540F0" w:rsidRPr="003540F0" w:rsidRDefault="003540F0" w:rsidP="003540F0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lang w:eastAsia="en-US"/>
        </w:rPr>
      </w:pPr>
      <w:r w:rsidRPr="003540F0">
        <w:rPr>
          <w:rFonts w:eastAsia="Calibri"/>
          <w:lang w:eastAsia="en-US"/>
        </w:rPr>
        <w:t>opracowanie materiałów szkoleniowych  (dopuszczalna  forma elektroniczna);</w:t>
      </w:r>
    </w:p>
    <w:p w:rsidR="003540F0" w:rsidRPr="003540F0" w:rsidRDefault="003540F0" w:rsidP="003540F0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lang w:eastAsia="en-US"/>
        </w:rPr>
      </w:pPr>
      <w:r w:rsidRPr="003540F0">
        <w:rPr>
          <w:rFonts w:eastAsia="Calibri"/>
          <w:lang w:eastAsia="en-US"/>
        </w:rPr>
        <w:t>opracowanie raportu poszkoleniowego  z uwzględnieniem przeprowadzonej na zakończenie szkolenia ankiety oceniającej ( wg udostępnionego wzoru);</w:t>
      </w:r>
    </w:p>
    <w:p w:rsidR="003540F0" w:rsidRPr="003540F0" w:rsidRDefault="003540F0" w:rsidP="003540F0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lang w:eastAsia="en-US"/>
        </w:rPr>
      </w:pPr>
      <w:r w:rsidRPr="003540F0">
        <w:rPr>
          <w:rFonts w:eastAsia="Calibri"/>
          <w:lang w:eastAsia="en-US"/>
        </w:rPr>
        <w:t>przygotowanie certyfikatów dla uczestników ( i ich kopii)</w:t>
      </w:r>
    </w:p>
    <w:p w:rsidR="00704BEA" w:rsidRPr="0068601F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</w:t>
      </w:r>
      <w:r w:rsidR="003540F0">
        <w:rPr>
          <w:b/>
        </w:rPr>
        <w:t>ego i metodologicznego szkolenia</w:t>
      </w:r>
      <w:r w:rsidRPr="00D65045">
        <w:rPr>
          <w:b/>
        </w:rPr>
        <w:t>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</w:t>
      </w:r>
      <w:r w:rsidR="00E50628">
        <w:rPr>
          <w:b/>
        </w:rPr>
        <w:t xml:space="preserve">, oraz dojazdu i pobytu trenera                              w miejscu szkolenia </w:t>
      </w:r>
      <w:r w:rsidRPr="00D65045">
        <w:rPr>
          <w:b/>
        </w:rPr>
        <w:t xml:space="preserve">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Default="007042E0" w:rsidP="00752A79">
      <w:pPr>
        <w:autoSpaceDE w:val="0"/>
        <w:autoSpaceDN w:val="0"/>
        <w:adjustRightInd w:val="0"/>
        <w:ind w:left="567" w:hanging="567"/>
        <w:rPr>
          <w:bCs/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6717C7" w:rsidRDefault="006717C7" w:rsidP="006717C7">
      <w:pPr>
        <w:autoSpaceDE w:val="0"/>
        <w:autoSpaceDN w:val="0"/>
        <w:adjustRightInd w:val="0"/>
        <w:ind w:left="567" w:hanging="567"/>
        <w:rPr>
          <w:bCs/>
          <w:i/>
        </w:rPr>
      </w:pPr>
      <w:r>
        <w:rPr>
          <w:bCs/>
          <w:i/>
        </w:rPr>
        <w:t xml:space="preserve">    2/ załącznik nr 2</w:t>
      </w:r>
      <w:r w:rsidRPr="006717C7">
        <w:rPr>
          <w:bCs/>
          <w:i/>
        </w:rPr>
        <w:t xml:space="preserve"> do Formularza ofertowego - Doświadczenie trenera/trenerów </w:t>
      </w:r>
      <w:r>
        <w:rPr>
          <w:bCs/>
          <w:i/>
        </w:rPr>
        <w:t xml:space="preserve"> w orzekaniu</w:t>
      </w:r>
    </w:p>
    <w:p w:rsidR="006717C7" w:rsidRDefault="006717C7" w:rsidP="006717C7">
      <w:pPr>
        <w:autoSpaceDE w:val="0"/>
        <w:autoSpaceDN w:val="0"/>
        <w:adjustRightInd w:val="0"/>
        <w:ind w:left="567" w:hanging="567"/>
        <w:rPr>
          <w:bCs/>
          <w:i/>
        </w:rPr>
      </w:pPr>
      <w:r>
        <w:rPr>
          <w:bCs/>
          <w:i/>
        </w:rPr>
        <w:t xml:space="preserve">    3/ </w:t>
      </w:r>
      <w:r w:rsidRPr="00D65045">
        <w:rPr>
          <w:bCs/>
          <w:i/>
        </w:rPr>
        <w:t>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  <w:r>
        <w:rPr>
          <w:bCs/>
          <w:i/>
        </w:rPr>
        <w:t xml:space="preserve"> </w:t>
      </w:r>
    </w:p>
    <w:p w:rsidR="007042E0" w:rsidRPr="006717C7" w:rsidRDefault="00FC352B" w:rsidP="006717C7">
      <w:pPr>
        <w:autoSpaceDE w:val="0"/>
        <w:autoSpaceDN w:val="0"/>
        <w:adjustRightInd w:val="0"/>
        <w:ind w:left="567" w:hanging="567"/>
        <w:rPr>
          <w:bCs/>
          <w:i/>
        </w:rPr>
      </w:pPr>
      <w:r>
        <w:rPr>
          <w:bCs/>
          <w:i/>
        </w:rPr>
        <w:t xml:space="preserve">    4</w:t>
      </w:r>
      <w:r w:rsidR="007042E0" w:rsidRPr="00D65045">
        <w:rPr>
          <w:bCs/>
          <w:i/>
        </w:rPr>
        <w:t xml:space="preserve">/ </w:t>
      </w:r>
      <w:r w:rsidR="006717C7">
        <w:rPr>
          <w:i/>
        </w:rPr>
        <w:t>załącznik nr 4</w:t>
      </w:r>
      <w:r w:rsidR="007042E0" w:rsidRPr="00D65045">
        <w:rPr>
          <w:i/>
        </w:rPr>
        <w:t xml:space="preserve"> do Formularza ofertowego Szczegółowy program szko</w:t>
      </w:r>
      <w:r w:rsidR="00704BEA">
        <w:rPr>
          <w:i/>
        </w:rPr>
        <w:t xml:space="preserve">lenia opracowany przez </w:t>
      </w:r>
      <w:r w:rsidR="007042E0" w:rsidRPr="00D65045">
        <w:rPr>
          <w:i/>
        </w:rPr>
        <w:t xml:space="preserve"> Wykonawcę,</w:t>
      </w:r>
    </w:p>
    <w:p w:rsidR="007042E0" w:rsidRDefault="002A4396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</w:t>
      </w: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3D6117">
        <w:rPr>
          <w:rStyle w:val="Hipercze"/>
          <w:b/>
          <w:color w:val="auto"/>
          <w:u w:val="none"/>
        </w:rPr>
        <w:t xml:space="preserve"> </w:t>
      </w:r>
      <w:r w:rsidR="00421D53">
        <w:rPr>
          <w:rStyle w:val="Hipercze"/>
          <w:b/>
          <w:color w:val="auto"/>
          <w:u w:val="none"/>
        </w:rPr>
        <w:t>20</w:t>
      </w:r>
      <w:r w:rsidR="003540F0">
        <w:rPr>
          <w:rStyle w:val="Hipercze"/>
          <w:b/>
          <w:color w:val="auto"/>
          <w:u w:val="none"/>
        </w:rPr>
        <w:t xml:space="preserve"> </w:t>
      </w:r>
      <w:r w:rsidR="001B34BD">
        <w:rPr>
          <w:rStyle w:val="Hipercze"/>
          <w:b/>
          <w:color w:val="auto"/>
          <w:u w:val="none"/>
        </w:rPr>
        <w:t xml:space="preserve"> października </w:t>
      </w:r>
      <w:r w:rsidR="00E50628">
        <w:rPr>
          <w:rStyle w:val="Hipercze"/>
          <w:b/>
          <w:color w:val="auto"/>
          <w:u w:val="none"/>
        </w:rPr>
        <w:t xml:space="preserve"> </w:t>
      </w:r>
      <w:r w:rsidR="00704BEA">
        <w:rPr>
          <w:rStyle w:val="Hipercze"/>
          <w:b/>
          <w:color w:val="auto"/>
          <w:u w:val="none"/>
        </w:rPr>
        <w:t xml:space="preserve">2022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F06D5C" w:rsidRPr="00D65045" w:rsidRDefault="00F06D5C" w:rsidP="00EF6929">
      <w:pPr>
        <w:jc w:val="both"/>
      </w:pPr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2"/>
        <w:gridCol w:w="2249"/>
        <w:gridCol w:w="2250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9351FD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657C77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57C77" w:rsidRPr="00D65045">
              <w:rPr>
                <w:b/>
              </w:rPr>
              <w:t>%</w:t>
            </w:r>
          </w:p>
        </w:tc>
        <w:tc>
          <w:tcPr>
            <w:tcW w:w="2266" w:type="dxa"/>
          </w:tcPr>
          <w:p w:rsidR="00657C77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57C77" w:rsidRPr="00D65045">
              <w:rPr>
                <w:b/>
              </w:rPr>
              <w:t xml:space="preserve"> punktów</w:t>
            </w:r>
          </w:p>
        </w:tc>
      </w:tr>
      <w:tr w:rsidR="00657C77" w:rsidRPr="00D65045" w:rsidTr="003540F0">
        <w:trPr>
          <w:trHeight w:val="626"/>
        </w:trPr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77261B" w:rsidP="00316F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40F0">
              <w:rPr>
                <w:b/>
              </w:rPr>
              <w:t>Doświadczenie w orzekaniu</w:t>
            </w:r>
            <w:r w:rsidRPr="003540F0">
              <w:rPr>
                <w:b/>
              </w:rPr>
              <w:tab/>
            </w:r>
          </w:p>
        </w:tc>
        <w:tc>
          <w:tcPr>
            <w:tcW w:w="2266" w:type="dxa"/>
          </w:tcPr>
          <w:p w:rsidR="00657C77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57C77" w:rsidRPr="00D65045">
              <w:rPr>
                <w:b/>
              </w:rPr>
              <w:t>%</w:t>
            </w:r>
          </w:p>
        </w:tc>
        <w:tc>
          <w:tcPr>
            <w:tcW w:w="2266" w:type="dxa"/>
          </w:tcPr>
          <w:p w:rsidR="00657C77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57C77" w:rsidRPr="00D65045">
              <w:rPr>
                <w:b/>
              </w:rPr>
              <w:t xml:space="preserve"> punktów</w:t>
            </w:r>
          </w:p>
        </w:tc>
      </w:tr>
      <w:tr w:rsidR="003540F0" w:rsidRPr="00D65045" w:rsidTr="002A5611">
        <w:tc>
          <w:tcPr>
            <w:tcW w:w="562" w:type="dxa"/>
          </w:tcPr>
          <w:p w:rsidR="003540F0" w:rsidRPr="00D65045" w:rsidRDefault="003540F0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8" w:type="dxa"/>
          </w:tcPr>
          <w:p w:rsidR="003540F0" w:rsidRPr="00D65045" w:rsidRDefault="0077261B" w:rsidP="003540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Program</w:t>
            </w:r>
            <w:r w:rsidR="00B73291">
              <w:rPr>
                <w:b/>
              </w:rPr>
              <w:t xml:space="preserve">y – wartość merytoryczna </w:t>
            </w:r>
            <w:r>
              <w:rPr>
                <w:b/>
              </w:rPr>
              <w:t xml:space="preserve"> harmonogramy </w:t>
            </w:r>
            <w:r w:rsidRPr="00D65045">
              <w:rPr>
                <w:b/>
              </w:rPr>
              <w:t xml:space="preserve"> </w:t>
            </w:r>
            <w:r>
              <w:rPr>
                <w:b/>
              </w:rPr>
              <w:t>i formy realizacji</w:t>
            </w:r>
            <w:r w:rsidRPr="00D6504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65045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3540F0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266" w:type="dxa"/>
          </w:tcPr>
          <w:p w:rsidR="003540F0" w:rsidRPr="00D65045" w:rsidRDefault="00B73291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30 punktów 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Default="00657C77" w:rsidP="00657C77">
      <w:pPr>
        <w:suppressAutoHyphens/>
        <w:ind w:left="709"/>
      </w:pPr>
      <w:r w:rsidRPr="00D65045">
        <w:t xml:space="preserve"> </w:t>
      </w:r>
    </w:p>
    <w:p w:rsidR="009351FD" w:rsidRPr="00D65045" w:rsidRDefault="009351FD" w:rsidP="009351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Wymagania obej</w:t>
      </w:r>
      <w:r>
        <w:rPr>
          <w:rFonts w:eastAsia="Calibri"/>
          <w:b/>
          <w:u w:val="single"/>
          <w:lang w:eastAsia="en-US"/>
        </w:rPr>
        <w:t>mujące  „Doświadczenie</w:t>
      </w:r>
      <w:r w:rsidR="00B73291">
        <w:rPr>
          <w:rFonts w:eastAsia="Calibri"/>
          <w:b/>
          <w:u w:val="single"/>
          <w:lang w:eastAsia="en-US"/>
        </w:rPr>
        <w:t xml:space="preserve"> w prowadzeniu szkoleń”  – max 25</w:t>
      </w:r>
      <w:r w:rsidRPr="00D65045">
        <w:rPr>
          <w:rFonts w:eastAsia="Calibri"/>
          <w:b/>
          <w:u w:val="single"/>
          <w:lang w:eastAsia="en-US"/>
        </w:rPr>
        <w:t xml:space="preserve"> pkt </w:t>
      </w: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9351FD" w:rsidRDefault="00182C4A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- wykształcenie wyższe</w:t>
      </w:r>
      <w:r w:rsidR="003540F0">
        <w:rPr>
          <w:rFonts w:eastAsia="Calibri"/>
          <w:lang w:eastAsia="en-US"/>
        </w:rPr>
        <w:t>, prawnicze</w:t>
      </w:r>
      <w:r w:rsidR="000C7641">
        <w:rPr>
          <w:rFonts w:eastAsia="Calibri"/>
          <w:lang w:eastAsia="en-US"/>
        </w:rPr>
        <w:t>,</w:t>
      </w:r>
      <w:r w:rsidR="009351FD" w:rsidRPr="00D65045">
        <w:rPr>
          <w:rFonts w:eastAsia="Calibri"/>
          <w:lang w:eastAsia="en-US"/>
        </w:rPr>
        <w:t xml:space="preserve"> </w:t>
      </w:r>
      <w:r w:rsidR="00BB58C1">
        <w:rPr>
          <w:rFonts w:eastAsia="Calibri"/>
          <w:lang w:eastAsia="en-US"/>
        </w:rPr>
        <w:t>co najmniej  5</w:t>
      </w:r>
      <w:r w:rsidR="009351FD">
        <w:rPr>
          <w:rFonts w:eastAsia="Calibri"/>
          <w:lang w:eastAsia="en-US"/>
        </w:rPr>
        <w:t>- letnie doświadcz</w:t>
      </w:r>
      <w:r w:rsidR="0054736D">
        <w:rPr>
          <w:rFonts w:eastAsia="Calibri"/>
          <w:lang w:eastAsia="en-US"/>
        </w:rPr>
        <w:t xml:space="preserve">enie </w:t>
      </w:r>
      <w:r w:rsidR="003540F0">
        <w:rPr>
          <w:rFonts w:eastAsia="Calibri"/>
          <w:lang w:eastAsia="en-US"/>
        </w:rPr>
        <w:t xml:space="preserve">                  </w:t>
      </w:r>
      <w:r w:rsidR="0054736D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 w </w:t>
      </w:r>
      <w:r w:rsidR="000C7641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prowadzeniu szkoleń </w:t>
      </w:r>
      <w:r w:rsidR="00BB58C1">
        <w:rPr>
          <w:rFonts w:eastAsia="Calibri"/>
          <w:lang w:eastAsia="en-US"/>
        </w:rPr>
        <w:t xml:space="preserve"> z zakresu gospodarowania nieruchomościami</w:t>
      </w:r>
      <w:r w:rsidR="0077261B">
        <w:rPr>
          <w:rFonts w:eastAsia="Calibri"/>
          <w:lang w:eastAsia="en-US"/>
        </w:rPr>
        <w:t>.</w:t>
      </w:r>
      <w:r w:rsidR="00BB58C1">
        <w:rPr>
          <w:rFonts w:eastAsia="Calibri"/>
          <w:lang w:eastAsia="en-US"/>
        </w:rPr>
        <w:t xml:space="preserve"> </w:t>
      </w:r>
    </w:p>
    <w:p w:rsidR="009351FD" w:rsidRPr="0054736D" w:rsidRDefault="00BB58C1" w:rsidP="002A4396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okresie od 1.11</w:t>
      </w:r>
      <w:r w:rsidR="009351FD">
        <w:rPr>
          <w:rFonts w:eastAsia="Calibri"/>
          <w:lang w:eastAsia="en-US"/>
        </w:rPr>
        <w:t>.2019 r.</w:t>
      </w:r>
      <w:r>
        <w:rPr>
          <w:rFonts w:eastAsia="Calibri"/>
          <w:lang w:eastAsia="en-US"/>
        </w:rPr>
        <w:t xml:space="preserve"> do</w:t>
      </w:r>
      <w:r w:rsidR="009351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15.10.2022 r.  </w:t>
      </w:r>
      <w:r w:rsidR="009351FD">
        <w:rPr>
          <w:rFonts w:eastAsia="Calibri"/>
          <w:lang w:eastAsia="en-US"/>
        </w:rPr>
        <w:t xml:space="preserve">  –  udokumentowan</w:t>
      </w:r>
      <w:r w:rsidR="0054736D">
        <w:rPr>
          <w:rFonts w:eastAsia="Calibri"/>
          <w:lang w:eastAsia="en-US"/>
        </w:rPr>
        <w:t xml:space="preserve">e  przeprowadzenie co najmniej </w:t>
      </w:r>
      <w:r w:rsidR="003540F0">
        <w:rPr>
          <w:rFonts w:eastAsia="Calibri"/>
          <w:b/>
          <w:lang w:eastAsia="en-US"/>
        </w:rPr>
        <w:t>5</w:t>
      </w:r>
      <w:r w:rsidR="009351FD" w:rsidRPr="0054736D">
        <w:rPr>
          <w:rFonts w:eastAsia="Calibri"/>
          <w:b/>
          <w:lang w:eastAsia="en-US"/>
        </w:rPr>
        <w:t xml:space="preserve"> szkoleń</w:t>
      </w:r>
      <w:r w:rsidR="0054736D">
        <w:rPr>
          <w:rFonts w:eastAsia="Calibri"/>
          <w:b/>
          <w:lang w:eastAsia="en-US"/>
        </w:rPr>
        <w:t>.</w:t>
      </w:r>
      <w:r w:rsidR="009351FD">
        <w:rPr>
          <w:rFonts w:eastAsia="Calibri"/>
          <w:lang w:eastAsia="en-US"/>
        </w:rPr>
        <w:t xml:space="preserve"> </w:t>
      </w:r>
      <w:r w:rsidR="009351FD" w:rsidRPr="00D65045">
        <w:rPr>
          <w:rFonts w:eastAsia="Calibri"/>
          <w:lang w:eastAsia="en-US"/>
        </w:rPr>
        <w:t xml:space="preserve">Prosimy o </w:t>
      </w:r>
      <w:r w:rsidR="009351FD">
        <w:rPr>
          <w:rFonts w:eastAsia="Calibri"/>
          <w:lang w:eastAsia="en-US"/>
        </w:rPr>
        <w:t xml:space="preserve"> przygotowanie </w:t>
      </w:r>
      <w:r w:rsidR="009351FD" w:rsidRPr="00D65045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szczegółowego </w:t>
      </w:r>
      <w:r w:rsidR="009351FD" w:rsidRPr="00D65045">
        <w:rPr>
          <w:rFonts w:eastAsia="Calibri"/>
          <w:lang w:eastAsia="en-US"/>
        </w:rPr>
        <w:t>CV trenera</w:t>
      </w:r>
      <w:r w:rsidR="009351FD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lastRenderedPageBreak/>
        <w:t>zawierającego  informacje</w:t>
      </w:r>
      <w:r w:rsidR="009351FD" w:rsidRPr="00D65045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 dotyczące jego wykształcenia  i  doświadczenia </w:t>
      </w:r>
      <w:r w:rsidR="009351FD" w:rsidRPr="00D65045">
        <w:rPr>
          <w:rFonts w:eastAsia="Calibri"/>
          <w:lang w:eastAsia="en-US"/>
        </w:rPr>
        <w:t xml:space="preserve"> </w:t>
      </w:r>
      <w:r w:rsidR="0054736D" w:rsidRPr="00FC352B">
        <w:rPr>
          <w:rFonts w:eastAsia="Calibri"/>
          <w:b/>
          <w:lang w:eastAsia="en-US"/>
        </w:rPr>
        <w:t>zawodowego</w:t>
      </w:r>
      <w:r w:rsidR="000C7641">
        <w:rPr>
          <w:rFonts w:eastAsia="Calibri"/>
          <w:b/>
          <w:lang w:eastAsia="en-US"/>
        </w:rPr>
        <w:t>.</w:t>
      </w:r>
      <w:r w:rsidR="0054736D" w:rsidRPr="00FC352B">
        <w:rPr>
          <w:rFonts w:eastAsia="Calibri"/>
          <w:b/>
          <w:lang w:eastAsia="en-US"/>
        </w:rPr>
        <w:t xml:space="preserve"> </w:t>
      </w:r>
      <w:r w:rsidR="002A4396">
        <w:rPr>
          <w:rFonts w:eastAsia="Calibri"/>
          <w:b/>
          <w:lang w:eastAsia="en-US"/>
        </w:rPr>
        <w:t xml:space="preserve"> </w:t>
      </w:r>
    </w:p>
    <w:p w:rsidR="009351FD" w:rsidRPr="00D65045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</w:t>
      </w:r>
      <w:r>
        <w:rPr>
          <w:rFonts w:eastAsia="Calibri"/>
          <w:b/>
          <w:lang w:eastAsia="en-US"/>
        </w:rPr>
        <w:t>Doświadczenie w prowadzeniu szkoleń</w:t>
      </w:r>
      <w:r w:rsidRPr="00D65045">
        <w:rPr>
          <w:rFonts w:eastAsia="Calibri"/>
          <w:b/>
          <w:lang w:eastAsia="en-US"/>
        </w:rPr>
        <w:t>”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</w:t>
      </w:r>
      <w:r>
        <w:rPr>
          <w:rFonts w:eastAsia="Calibri"/>
          <w:lang w:eastAsia="en-US"/>
        </w:rPr>
        <w:t xml:space="preserve">  szkoleń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w temacie zgodnym z przedmiotem zamówienia ponad minimum </w:t>
      </w:r>
      <w:r>
        <w:rPr>
          <w:rFonts w:eastAsia="Calibri"/>
          <w:lang w:eastAsia="en-US"/>
        </w:rPr>
        <w:t xml:space="preserve"> określonym                             w </w:t>
      </w:r>
      <w:r w:rsidRPr="00D65045">
        <w:rPr>
          <w:rFonts w:eastAsia="Calibri"/>
          <w:lang w:eastAsia="en-US"/>
        </w:rPr>
        <w:t>warunku koniecznym do spełnienia (tj. pkt 2.a.)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</w:t>
      </w:r>
      <w:r w:rsidRPr="000A6510">
        <w:rPr>
          <w:rFonts w:eastAsia="Calibri"/>
          <w:b/>
          <w:lang w:eastAsia="en-US"/>
        </w:rPr>
        <w:t xml:space="preserve"> na wyższych uczelniach nie będą </w:t>
      </w:r>
      <w:r>
        <w:rPr>
          <w:rFonts w:eastAsia="Calibri"/>
          <w:b/>
          <w:lang w:eastAsia="en-US"/>
        </w:rPr>
        <w:t xml:space="preserve"> punktowane.</w:t>
      </w:r>
    </w:p>
    <w:p w:rsidR="009351FD" w:rsidRPr="000A6510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każde szkolenie  </w:t>
      </w:r>
      <w:r w:rsidR="0077261B">
        <w:rPr>
          <w:rFonts w:eastAsia="Calibri"/>
          <w:lang w:eastAsia="en-US"/>
        </w:rPr>
        <w:t xml:space="preserve"> zgodne  </w:t>
      </w:r>
      <w:r w:rsidR="0077261B" w:rsidRPr="00D65045">
        <w:rPr>
          <w:rFonts w:eastAsia="Calibri"/>
          <w:lang w:eastAsia="en-US"/>
        </w:rPr>
        <w:t>z przedmiotem zamówienia</w:t>
      </w:r>
      <w:r w:rsidR="007726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7726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ponad szkolenia wskazane jako w</w:t>
      </w:r>
      <w:r w:rsidR="000C7641">
        <w:rPr>
          <w:rFonts w:eastAsia="Calibri"/>
          <w:lang w:eastAsia="en-US"/>
        </w:rPr>
        <w:t>arunek konieczny do spełnienia</w:t>
      </w:r>
      <w:r w:rsidR="0077261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przeprowadzone w okresie od </w:t>
      </w:r>
      <w:r w:rsidR="00BB58C1">
        <w:rPr>
          <w:rFonts w:eastAsia="Calibri"/>
          <w:lang w:eastAsia="en-US"/>
        </w:rPr>
        <w:t xml:space="preserve"> 1.11.2019 r. do  15.10.2022 </w:t>
      </w:r>
      <w:r>
        <w:rPr>
          <w:rFonts w:eastAsia="Calibri"/>
          <w:lang w:eastAsia="en-US"/>
        </w:rPr>
        <w:t xml:space="preserve"> r. </w:t>
      </w:r>
      <w:r w:rsidR="002A4396">
        <w:rPr>
          <w:rFonts w:eastAsia="Calibri"/>
          <w:lang w:eastAsia="en-US"/>
        </w:rPr>
        <w:t xml:space="preserve">- </w:t>
      </w:r>
      <w:r w:rsidR="00B73291">
        <w:rPr>
          <w:rFonts w:eastAsia="Calibri"/>
          <w:lang w:eastAsia="en-US"/>
        </w:rPr>
        <w:t xml:space="preserve"> </w:t>
      </w:r>
      <w:r w:rsidR="002A439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pkt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E50628">
        <w:rPr>
          <w:rFonts w:eastAsia="Calibri"/>
          <w:b/>
          <w:u w:val="single"/>
          <w:lang w:eastAsia="en-US"/>
        </w:rPr>
        <w:t xml:space="preserve">najmniejsze </w:t>
      </w:r>
      <w:r w:rsidRPr="00E50628">
        <w:rPr>
          <w:rFonts w:eastAsia="Calibri"/>
          <w:b/>
          <w:lang w:eastAsia="en-US"/>
        </w:rPr>
        <w:t>doświadczenie trenerskie.</w:t>
      </w:r>
    </w:p>
    <w:p w:rsidR="003540F0" w:rsidRDefault="003540F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B73291" w:rsidRDefault="003540F0" w:rsidP="00B7329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3291">
        <w:rPr>
          <w:rFonts w:ascii="Times New Roman" w:hAnsi="Times New Roman"/>
          <w:b/>
          <w:sz w:val="24"/>
          <w:szCs w:val="24"/>
          <w:u w:val="single"/>
        </w:rPr>
        <w:t>Punkty za „doświadczenie w orzekaniu”</w:t>
      </w:r>
      <w:r w:rsidR="00B73291" w:rsidRPr="00B73291">
        <w:rPr>
          <w:rFonts w:ascii="Times New Roman" w:hAnsi="Times New Roman"/>
          <w:b/>
          <w:sz w:val="24"/>
          <w:szCs w:val="24"/>
          <w:u w:val="single"/>
        </w:rPr>
        <w:t xml:space="preserve">-  </w:t>
      </w:r>
      <w:r w:rsidR="00B73291">
        <w:rPr>
          <w:rFonts w:ascii="Times New Roman" w:hAnsi="Times New Roman"/>
          <w:b/>
          <w:sz w:val="24"/>
          <w:szCs w:val="24"/>
          <w:u w:val="single"/>
        </w:rPr>
        <w:t>max 15</w:t>
      </w:r>
      <w:r w:rsidR="00B73291" w:rsidRPr="00B73291">
        <w:rPr>
          <w:rFonts w:ascii="Times New Roman" w:hAnsi="Times New Roman"/>
          <w:b/>
          <w:sz w:val="24"/>
          <w:szCs w:val="24"/>
          <w:u w:val="single"/>
        </w:rPr>
        <w:t xml:space="preserve"> pkt</w:t>
      </w:r>
    </w:p>
    <w:p w:rsidR="00B73291" w:rsidRPr="000C7641" w:rsidRDefault="00B73291" w:rsidP="00B732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7641">
        <w:rPr>
          <w:rFonts w:ascii="Times New Roman" w:hAnsi="Times New Roman"/>
          <w:b/>
        </w:rPr>
        <w:t xml:space="preserve">warunek konieczny do spełnienia.  </w:t>
      </w:r>
    </w:p>
    <w:p w:rsidR="000C7641" w:rsidRDefault="00B73291" w:rsidP="00421D5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291">
        <w:rPr>
          <w:rFonts w:ascii="Times New Roman" w:hAnsi="Times New Roman"/>
          <w:sz w:val="24"/>
          <w:szCs w:val="24"/>
        </w:rPr>
        <w:t xml:space="preserve"> Trener</w:t>
      </w:r>
      <w:r w:rsidRPr="00B73291">
        <w:rPr>
          <w:rFonts w:ascii="Times New Roman" w:hAnsi="Times New Roman"/>
          <w:b/>
          <w:sz w:val="24"/>
          <w:szCs w:val="24"/>
        </w:rPr>
        <w:t xml:space="preserve"> </w:t>
      </w:r>
      <w:r w:rsidRPr="00B73291">
        <w:rPr>
          <w:rFonts w:ascii="Times New Roman" w:hAnsi="Times New Roman"/>
          <w:sz w:val="24"/>
          <w:szCs w:val="24"/>
        </w:rPr>
        <w:t xml:space="preserve"> proponowany do przeprowadzenia szkolenia powinien posiadać  minimum </w:t>
      </w:r>
    </w:p>
    <w:p w:rsidR="00B73291" w:rsidRDefault="002A4396" w:rsidP="00421D5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7641">
        <w:rPr>
          <w:rFonts w:ascii="Times New Roman" w:hAnsi="Times New Roman"/>
          <w:sz w:val="24"/>
          <w:szCs w:val="24"/>
        </w:rPr>
        <w:t xml:space="preserve">5-letnie </w:t>
      </w:r>
      <w:r>
        <w:rPr>
          <w:rFonts w:ascii="Times New Roman" w:hAnsi="Times New Roman"/>
          <w:sz w:val="24"/>
          <w:szCs w:val="24"/>
        </w:rPr>
        <w:t xml:space="preserve">  doświadczenie w orzekaniu w obszarze</w:t>
      </w:r>
      <w:r w:rsidR="00B73291" w:rsidRPr="00B73291">
        <w:rPr>
          <w:rFonts w:ascii="Times New Roman" w:hAnsi="Times New Roman"/>
          <w:sz w:val="24"/>
          <w:szCs w:val="24"/>
        </w:rPr>
        <w:t xml:space="preserve"> </w:t>
      </w:r>
      <w:r w:rsidR="00B73291" w:rsidRPr="003540F0">
        <w:rPr>
          <w:rFonts w:ascii="Times New Roman" w:hAnsi="Times New Roman"/>
          <w:sz w:val="24"/>
          <w:szCs w:val="24"/>
        </w:rPr>
        <w:t xml:space="preserve">spraw obejmujących tematykę szkolenia </w:t>
      </w:r>
    </w:p>
    <w:p w:rsidR="003540F0" w:rsidRPr="000C7641" w:rsidRDefault="00B73291" w:rsidP="00B7329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7641">
        <w:rPr>
          <w:rFonts w:ascii="Times New Roman" w:hAnsi="Times New Roman"/>
          <w:b/>
          <w:sz w:val="24"/>
          <w:szCs w:val="24"/>
        </w:rPr>
        <w:t>b)  punkty za kryterium „doświadczenie w orzekaniu”.</w:t>
      </w:r>
    </w:p>
    <w:p w:rsidR="003540F0" w:rsidRPr="00B73291" w:rsidRDefault="0077261B" w:rsidP="00B73291">
      <w:pPr>
        <w:autoSpaceDE w:val="0"/>
        <w:autoSpaceDN w:val="0"/>
        <w:adjustRightInd w:val="0"/>
        <w:spacing w:line="276" w:lineRule="auto"/>
        <w:ind w:left="720" w:hanging="862"/>
        <w:contextualSpacing/>
        <w:jc w:val="both"/>
        <w:rPr>
          <w:rFonts w:eastAsia="Calibri"/>
          <w:lang w:eastAsia="en-US"/>
        </w:rPr>
      </w:pPr>
      <w:r w:rsidRPr="00B73291">
        <w:rPr>
          <w:rFonts w:eastAsia="Calibri"/>
          <w:lang w:eastAsia="en-US"/>
        </w:rPr>
        <w:t xml:space="preserve"> </w:t>
      </w:r>
      <w:r w:rsidR="00B73291">
        <w:rPr>
          <w:rFonts w:eastAsia="Calibri"/>
          <w:lang w:eastAsia="en-US"/>
        </w:rPr>
        <w:t xml:space="preserve">             </w:t>
      </w:r>
      <w:r w:rsidR="002A4396">
        <w:rPr>
          <w:rFonts w:eastAsia="Calibri"/>
          <w:lang w:eastAsia="en-US"/>
        </w:rPr>
        <w:t>do  5</w:t>
      </w:r>
      <w:r w:rsidR="003540F0" w:rsidRPr="00B73291">
        <w:rPr>
          <w:rFonts w:eastAsia="Calibri"/>
          <w:lang w:eastAsia="en-US"/>
        </w:rPr>
        <w:t xml:space="preserve"> lat doświadczenia w orzekaniu – warunek  konieczny do spełnienia </w:t>
      </w:r>
    </w:p>
    <w:p w:rsidR="003540F0" w:rsidRPr="00B73291" w:rsidRDefault="0077261B" w:rsidP="00B73291">
      <w:pPr>
        <w:autoSpaceDE w:val="0"/>
        <w:autoSpaceDN w:val="0"/>
        <w:adjustRightInd w:val="0"/>
        <w:spacing w:after="200" w:line="276" w:lineRule="auto"/>
        <w:ind w:left="720" w:hanging="862"/>
        <w:contextualSpacing/>
        <w:jc w:val="both"/>
        <w:rPr>
          <w:rFonts w:eastAsia="Calibri"/>
          <w:lang w:eastAsia="en-US"/>
        </w:rPr>
      </w:pPr>
      <w:r w:rsidRPr="00B73291">
        <w:rPr>
          <w:rFonts w:eastAsia="Calibri"/>
          <w:lang w:eastAsia="en-US"/>
        </w:rPr>
        <w:t xml:space="preserve">            </w:t>
      </w:r>
      <w:r w:rsidR="002A4396">
        <w:rPr>
          <w:rFonts w:eastAsia="Calibri"/>
          <w:lang w:eastAsia="en-US"/>
        </w:rPr>
        <w:t xml:space="preserve">   pow. 5 lat do 7</w:t>
      </w:r>
      <w:r w:rsidR="003540F0" w:rsidRPr="00B73291">
        <w:rPr>
          <w:rFonts w:eastAsia="Calibri"/>
          <w:lang w:eastAsia="en-US"/>
        </w:rPr>
        <w:t xml:space="preserve"> lat                                  </w:t>
      </w:r>
      <w:r w:rsidR="00B73291" w:rsidRPr="00B73291">
        <w:rPr>
          <w:rFonts w:eastAsia="Calibri"/>
          <w:lang w:eastAsia="en-US"/>
        </w:rPr>
        <w:t xml:space="preserve"> 5</w:t>
      </w:r>
      <w:r w:rsidR="00B73291">
        <w:rPr>
          <w:rFonts w:eastAsia="Calibri"/>
          <w:lang w:eastAsia="en-US"/>
        </w:rPr>
        <w:t xml:space="preserve">  </w:t>
      </w:r>
      <w:r w:rsidR="003540F0" w:rsidRPr="00B73291">
        <w:rPr>
          <w:rFonts w:eastAsia="Calibri"/>
          <w:lang w:eastAsia="en-US"/>
        </w:rPr>
        <w:t>pkt</w:t>
      </w:r>
    </w:p>
    <w:p w:rsidR="003540F0" w:rsidRPr="00B73291" w:rsidRDefault="0077261B" w:rsidP="00B73291">
      <w:pPr>
        <w:autoSpaceDE w:val="0"/>
        <w:autoSpaceDN w:val="0"/>
        <w:adjustRightInd w:val="0"/>
        <w:spacing w:after="200" w:line="276" w:lineRule="auto"/>
        <w:ind w:left="720" w:hanging="862"/>
        <w:contextualSpacing/>
        <w:jc w:val="both"/>
        <w:rPr>
          <w:rFonts w:eastAsia="Calibri"/>
          <w:lang w:eastAsia="en-US"/>
        </w:rPr>
      </w:pPr>
      <w:r w:rsidRPr="00B73291">
        <w:rPr>
          <w:rFonts w:eastAsia="Calibri"/>
          <w:lang w:eastAsia="en-US"/>
        </w:rPr>
        <w:t xml:space="preserve">            </w:t>
      </w:r>
      <w:r w:rsidR="002A4396">
        <w:rPr>
          <w:rFonts w:eastAsia="Calibri"/>
          <w:lang w:eastAsia="en-US"/>
        </w:rPr>
        <w:t xml:space="preserve">   od 7 </w:t>
      </w:r>
      <w:r w:rsidR="003540F0" w:rsidRPr="00B73291">
        <w:rPr>
          <w:rFonts w:eastAsia="Calibri"/>
          <w:lang w:eastAsia="en-US"/>
        </w:rPr>
        <w:t xml:space="preserve"> lat do 10 lat                                 </w:t>
      </w:r>
      <w:r w:rsidR="002A4396">
        <w:rPr>
          <w:rFonts w:eastAsia="Calibri"/>
          <w:lang w:eastAsia="en-US"/>
        </w:rPr>
        <w:t xml:space="preserve">  </w:t>
      </w:r>
      <w:r w:rsidR="00B73291" w:rsidRPr="00B73291">
        <w:rPr>
          <w:rFonts w:eastAsia="Calibri"/>
          <w:lang w:eastAsia="en-US"/>
        </w:rPr>
        <w:t>10</w:t>
      </w:r>
      <w:r w:rsidR="003540F0" w:rsidRPr="00B73291">
        <w:rPr>
          <w:rFonts w:eastAsia="Calibri"/>
          <w:lang w:eastAsia="en-US"/>
        </w:rPr>
        <w:t xml:space="preserve"> pkt </w:t>
      </w:r>
    </w:p>
    <w:p w:rsidR="003540F0" w:rsidRPr="00B73291" w:rsidRDefault="0077261B" w:rsidP="00B73291">
      <w:pPr>
        <w:autoSpaceDE w:val="0"/>
        <w:autoSpaceDN w:val="0"/>
        <w:adjustRightInd w:val="0"/>
        <w:spacing w:after="200" w:line="276" w:lineRule="auto"/>
        <w:ind w:left="720" w:hanging="862"/>
        <w:contextualSpacing/>
        <w:jc w:val="both"/>
        <w:rPr>
          <w:rFonts w:eastAsia="Calibri"/>
          <w:lang w:eastAsia="en-US"/>
        </w:rPr>
      </w:pPr>
      <w:r w:rsidRPr="00B73291">
        <w:rPr>
          <w:rFonts w:eastAsia="Calibri"/>
          <w:lang w:eastAsia="en-US"/>
        </w:rPr>
        <w:t xml:space="preserve">              </w:t>
      </w:r>
      <w:r w:rsidR="003540F0" w:rsidRPr="00B73291">
        <w:rPr>
          <w:rFonts w:eastAsia="Calibri"/>
          <w:lang w:eastAsia="en-US"/>
        </w:rPr>
        <w:t xml:space="preserve"> pow. 10 lat                </w:t>
      </w:r>
      <w:r w:rsidRPr="00B73291">
        <w:rPr>
          <w:rFonts w:eastAsia="Calibri"/>
          <w:lang w:eastAsia="en-US"/>
        </w:rPr>
        <w:t xml:space="preserve">             </w:t>
      </w:r>
      <w:r w:rsidR="00B73291">
        <w:rPr>
          <w:rFonts w:eastAsia="Calibri"/>
          <w:lang w:eastAsia="en-US"/>
        </w:rPr>
        <w:t xml:space="preserve">                </w:t>
      </w:r>
      <w:r w:rsidR="00B73291" w:rsidRPr="00B73291">
        <w:rPr>
          <w:rFonts w:eastAsia="Calibri"/>
          <w:lang w:eastAsia="en-US"/>
        </w:rPr>
        <w:t>15</w:t>
      </w:r>
      <w:r w:rsidR="003540F0" w:rsidRPr="00B73291">
        <w:rPr>
          <w:rFonts w:eastAsia="Calibri"/>
          <w:lang w:eastAsia="en-US"/>
        </w:rPr>
        <w:t xml:space="preserve"> pkt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>Program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i harmonogram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</w:t>
      </w:r>
      <w:r w:rsidR="00FB4D93">
        <w:rPr>
          <w:rFonts w:eastAsia="Calibri"/>
          <w:b/>
          <w:u w:val="single"/>
          <w:lang w:eastAsia="en-US"/>
        </w:rPr>
        <w:t>szkoleń</w:t>
      </w:r>
      <w:r w:rsidR="00514FBC" w:rsidRPr="00D65045">
        <w:rPr>
          <w:rFonts w:eastAsia="Calibri"/>
          <w:b/>
          <w:u w:val="single"/>
          <w:lang w:eastAsia="en-US"/>
        </w:rPr>
        <w:t xml:space="preserve">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316FAB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lang w:eastAsia="en-US"/>
        </w:rPr>
        <w:t xml:space="preserve"> </w:t>
      </w:r>
      <w:r w:rsidRPr="00316FAB">
        <w:rPr>
          <w:rFonts w:eastAsia="Calibri"/>
          <w:b/>
          <w:u w:val="single"/>
          <w:lang w:eastAsia="en-US"/>
        </w:rPr>
        <w:t>warunek konieczny do spełnienia</w:t>
      </w:r>
      <w:r w:rsidRPr="00316FAB">
        <w:rPr>
          <w:rFonts w:eastAsia="Calibri"/>
          <w:b/>
          <w:i/>
          <w:u w:val="single"/>
          <w:lang w:eastAsia="en-US"/>
        </w:rPr>
        <w:t>.</w:t>
      </w:r>
      <w:r w:rsidRPr="00316FAB">
        <w:rPr>
          <w:rFonts w:eastAsia="Calibri"/>
          <w:b/>
          <w:u w:val="single"/>
          <w:lang w:eastAsia="en-US"/>
        </w:rPr>
        <w:t xml:space="preserve"> </w:t>
      </w:r>
    </w:p>
    <w:p w:rsidR="00FB4D93" w:rsidRDefault="00FB4D93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Zapewnienie realizacji programów, których </w:t>
      </w:r>
      <w:r w:rsidR="00514FBC" w:rsidRPr="00D65045">
        <w:rPr>
          <w:rFonts w:eastAsia="Calibri"/>
          <w:lang w:eastAsia="en-US"/>
        </w:rPr>
        <w:t xml:space="preserve"> zakres tematyczny został określony </w:t>
      </w:r>
      <w:r>
        <w:rPr>
          <w:rFonts w:eastAsia="Calibri"/>
          <w:lang w:eastAsia="en-US"/>
        </w:rPr>
        <w:t xml:space="preserve">                            </w:t>
      </w:r>
      <w:r w:rsidR="00514FBC" w:rsidRPr="00D65045">
        <w:rPr>
          <w:rFonts w:eastAsia="Calibri"/>
          <w:lang w:eastAsia="en-US"/>
        </w:rPr>
        <w:t>w zapytaniu ofertowym przez Zamawiającego.</w:t>
      </w:r>
      <w:r>
        <w:rPr>
          <w:rFonts w:eastAsia="Calibri"/>
          <w:lang w:eastAsia="en-US"/>
        </w:rPr>
        <w:t xml:space="preserve"> </w:t>
      </w:r>
    </w:p>
    <w:p w:rsidR="00514FBC" w:rsidRDefault="000C7641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 szkolenia zostanie oceniony</w:t>
      </w:r>
      <w:r w:rsidR="00FB4D93">
        <w:rPr>
          <w:rFonts w:eastAsia="Calibri"/>
          <w:lang w:eastAsia="en-US"/>
        </w:rPr>
        <w:t xml:space="preserve"> w następujący sposób:</w:t>
      </w:r>
    </w:p>
    <w:p w:rsidR="00316FAB" w:rsidRDefault="00316FAB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="00BB58C1">
        <w:rPr>
          <w:b/>
        </w:rPr>
        <w:t>)  0-10</w:t>
      </w:r>
      <w:r w:rsidRPr="00D65045">
        <w:rPr>
          <w:b/>
        </w:rPr>
        <w:t xml:space="preserve">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FB4D93" w:rsidP="00FB4D93">
      <w:pPr>
        <w:autoSpaceDE w:val="0"/>
        <w:autoSpaceDN w:val="0"/>
        <w:adjustRightInd w:val="0"/>
        <w:ind w:right="-142"/>
        <w:jc w:val="both"/>
      </w:pPr>
      <w:r>
        <w:t xml:space="preserve">        </w:t>
      </w:r>
      <w:r w:rsidR="00514FBC" w:rsidRPr="00D65045">
        <w:t xml:space="preserve"> </w:t>
      </w:r>
      <w:r>
        <w:t xml:space="preserve">  </w:t>
      </w:r>
      <w:r w:rsidR="00D86387" w:rsidRPr="00D65045">
        <w:rPr>
          <w:b/>
        </w:rPr>
        <w:t>b</w:t>
      </w:r>
      <w:r w:rsidR="00BB58C1">
        <w:rPr>
          <w:b/>
        </w:rPr>
        <w:t>)   11-2</w:t>
      </w:r>
      <w:r w:rsidR="00514FBC" w:rsidRPr="00D65045">
        <w:rPr>
          <w:b/>
        </w:rPr>
        <w:t>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</w:t>
      </w:r>
      <w:r w:rsidR="00BB58C1">
        <w:rPr>
          <w:b/>
        </w:rPr>
        <w:t>c)  21-30</w:t>
      </w:r>
      <w:r w:rsidRPr="00D65045">
        <w:rPr>
          <w:b/>
        </w:rPr>
        <w:t>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</w:t>
      </w:r>
      <w:r w:rsidRPr="00D65045">
        <w:rPr>
          <w:rFonts w:eastAsia="Calibri"/>
          <w:lang w:eastAsia="en-US"/>
        </w:rPr>
        <w:lastRenderedPageBreak/>
        <w:t>wyczerpującą realizację rozbudowanego przez Wykonawcę programu szkolenia. Wykonawca zaproponował adekwatne rozwinięcie przedmiotowych zagadnień w pełni akceptowane przez Zmawiającego.</w:t>
      </w:r>
      <w:r w:rsidR="007B58C0">
        <w:rPr>
          <w:rFonts w:eastAsia="Calibri"/>
          <w:lang w:eastAsia="en-US"/>
        </w:rPr>
        <w:t xml:space="preserve"> Program zawiera innowacyjne treści. </w:t>
      </w:r>
    </w:p>
    <w:p w:rsidR="00514FBC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</w:t>
      </w:r>
      <w:r w:rsidR="003D6117">
        <w:rPr>
          <w:rFonts w:eastAsia="Calibri"/>
          <w:lang w:eastAsia="en-US"/>
        </w:rPr>
        <w:t xml:space="preserve">                       </w:t>
      </w:r>
      <w:r w:rsidRPr="00D65045">
        <w:rPr>
          <w:rFonts w:eastAsia="Calibri"/>
          <w:lang w:eastAsia="en-US"/>
        </w:rPr>
        <w:t>i praktycznej w rozwiązywaniu konkretnych sytuacji problemowych).</w:t>
      </w:r>
    </w:p>
    <w:p w:rsidR="00316FAB" w:rsidRDefault="00316FAB" w:rsidP="00FB4D93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FB4D93" w:rsidRPr="00D65045" w:rsidRDefault="00BB58C1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514FBC" w:rsidRPr="007B58C0" w:rsidRDefault="00514FBC" w:rsidP="00130C5C">
      <w:pPr>
        <w:autoSpaceDE w:val="0"/>
        <w:autoSpaceDN w:val="0"/>
        <w:adjustRightInd w:val="0"/>
        <w:jc w:val="both"/>
        <w:rPr>
          <w:b/>
        </w:rPr>
      </w:pPr>
      <w:r w:rsidRPr="007B58C0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D6117">
        <w:rPr>
          <w:rFonts w:ascii="Times New Roman" w:hAnsi="Times New Roman"/>
          <w:sz w:val="24"/>
          <w:szCs w:val="24"/>
        </w:rPr>
        <w:t xml:space="preserve">                    </w:t>
      </w:r>
      <w:r w:rsidRPr="00D65045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  <w:r w:rsidR="00F47C60">
        <w:rPr>
          <w:rFonts w:ascii="Times New Roman" w:hAnsi="Times New Roman"/>
          <w:sz w:val="24"/>
          <w:szCs w:val="24"/>
        </w:rPr>
        <w:t xml:space="preserve"> dotyczącej szkolenia </w:t>
      </w:r>
    </w:p>
    <w:p w:rsidR="00F47C60" w:rsidRDefault="00F47C60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dotyczącej powierzenia przetwarzania  danych osobowych 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E834FD">
      <w:pgSz w:w="11906" w:h="16838"/>
      <w:pgMar w:top="426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C1" w:rsidRDefault="00794FC1" w:rsidP="003F64DC">
      <w:r>
        <w:separator/>
      </w:r>
    </w:p>
  </w:endnote>
  <w:endnote w:type="continuationSeparator" w:id="0">
    <w:p w:rsidR="00794FC1" w:rsidRDefault="00794FC1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C1" w:rsidRDefault="00794FC1" w:rsidP="003F64DC">
      <w:r>
        <w:separator/>
      </w:r>
    </w:p>
  </w:footnote>
  <w:footnote w:type="continuationSeparator" w:id="0">
    <w:p w:rsidR="00794FC1" w:rsidRDefault="00794FC1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D81"/>
    <w:multiLevelType w:val="hybridMultilevel"/>
    <w:tmpl w:val="C040D4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5770"/>
    <w:multiLevelType w:val="multilevel"/>
    <w:tmpl w:val="5E4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5670F"/>
    <w:multiLevelType w:val="hybridMultilevel"/>
    <w:tmpl w:val="03CE44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141B"/>
    <w:multiLevelType w:val="multilevel"/>
    <w:tmpl w:val="F61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8271B"/>
    <w:multiLevelType w:val="hybridMultilevel"/>
    <w:tmpl w:val="103E5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7405"/>
    <w:multiLevelType w:val="hybridMultilevel"/>
    <w:tmpl w:val="5D8E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5A2B"/>
    <w:multiLevelType w:val="hybridMultilevel"/>
    <w:tmpl w:val="3E42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3"/>
  </w:num>
  <w:num w:numId="5">
    <w:abstractNumId w:val="2"/>
  </w:num>
  <w:num w:numId="6">
    <w:abstractNumId w:val="8"/>
  </w:num>
  <w:num w:numId="7">
    <w:abstractNumId w:val="26"/>
  </w:num>
  <w:num w:numId="8">
    <w:abstractNumId w:val="35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30"/>
  </w:num>
  <w:num w:numId="14">
    <w:abstractNumId w:val="14"/>
  </w:num>
  <w:num w:numId="15">
    <w:abstractNumId w:val="39"/>
  </w:num>
  <w:num w:numId="16">
    <w:abstractNumId w:val="27"/>
  </w:num>
  <w:num w:numId="17">
    <w:abstractNumId w:val="3"/>
  </w:num>
  <w:num w:numId="18">
    <w:abstractNumId w:val="29"/>
  </w:num>
  <w:num w:numId="19">
    <w:abstractNumId w:val="36"/>
  </w:num>
  <w:num w:numId="20">
    <w:abstractNumId w:val="31"/>
  </w:num>
  <w:num w:numId="21">
    <w:abstractNumId w:val="22"/>
  </w:num>
  <w:num w:numId="22">
    <w:abstractNumId w:val="38"/>
  </w:num>
  <w:num w:numId="23">
    <w:abstractNumId w:val="10"/>
  </w:num>
  <w:num w:numId="24">
    <w:abstractNumId w:val="17"/>
  </w:num>
  <w:num w:numId="25">
    <w:abstractNumId w:val="16"/>
  </w:num>
  <w:num w:numId="26">
    <w:abstractNumId w:val="7"/>
  </w:num>
  <w:num w:numId="27">
    <w:abstractNumId w:val="28"/>
  </w:num>
  <w:num w:numId="28">
    <w:abstractNumId w:val="18"/>
  </w:num>
  <w:num w:numId="29">
    <w:abstractNumId w:val="12"/>
  </w:num>
  <w:num w:numId="30">
    <w:abstractNumId w:val="32"/>
  </w:num>
  <w:num w:numId="31">
    <w:abstractNumId w:val="34"/>
  </w:num>
  <w:num w:numId="32">
    <w:abstractNumId w:val="33"/>
  </w:num>
  <w:num w:numId="33">
    <w:abstractNumId w:val="13"/>
  </w:num>
  <w:num w:numId="34">
    <w:abstractNumId w:val="20"/>
  </w:num>
  <w:num w:numId="35">
    <w:abstractNumId w:val="24"/>
  </w:num>
  <w:num w:numId="36">
    <w:abstractNumId w:val="25"/>
  </w:num>
  <w:num w:numId="37">
    <w:abstractNumId w:val="21"/>
  </w:num>
  <w:num w:numId="38">
    <w:abstractNumId w:val="15"/>
  </w:num>
  <w:num w:numId="39">
    <w:abstractNumId w:val="1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3520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77D6D"/>
    <w:rsid w:val="0008370A"/>
    <w:rsid w:val="0008481C"/>
    <w:rsid w:val="000877E5"/>
    <w:rsid w:val="00091121"/>
    <w:rsid w:val="0009124A"/>
    <w:rsid w:val="0009335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C7641"/>
    <w:rsid w:val="000D08E5"/>
    <w:rsid w:val="000D1184"/>
    <w:rsid w:val="000D719E"/>
    <w:rsid w:val="000E3593"/>
    <w:rsid w:val="000E75BE"/>
    <w:rsid w:val="000F192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2C4A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B34BD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047A"/>
    <w:rsid w:val="002A4264"/>
    <w:rsid w:val="002A4396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16FAB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0D1C"/>
    <w:rsid w:val="003540F0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3B89"/>
    <w:rsid w:val="003A693B"/>
    <w:rsid w:val="003A6A5C"/>
    <w:rsid w:val="003B06F1"/>
    <w:rsid w:val="003B5B88"/>
    <w:rsid w:val="003C03C1"/>
    <w:rsid w:val="003C5D0E"/>
    <w:rsid w:val="003C675A"/>
    <w:rsid w:val="003D247D"/>
    <w:rsid w:val="003D56E2"/>
    <w:rsid w:val="003D6117"/>
    <w:rsid w:val="003E351F"/>
    <w:rsid w:val="003E3B6B"/>
    <w:rsid w:val="003E64C4"/>
    <w:rsid w:val="003F30F2"/>
    <w:rsid w:val="003F40DD"/>
    <w:rsid w:val="003F6469"/>
    <w:rsid w:val="003F64DC"/>
    <w:rsid w:val="00406486"/>
    <w:rsid w:val="00412FC0"/>
    <w:rsid w:val="00417EAF"/>
    <w:rsid w:val="00421D53"/>
    <w:rsid w:val="0042545C"/>
    <w:rsid w:val="00436B5E"/>
    <w:rsid w:val="00443753"/>
    <w:rsid w:val="00452ADA"/>
    <w:rsid w:val="00452EE7"/>
    <w:rsid w:val="00454DE5"/>
    <w:rsid w:val="0045522D"/>
    <w:rsid w:val="00455BD2"/>
    <w:rsid w:val="0045756D"/>
    <w:rsid w:val="00465ECC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63B"/>
    <w:rsid w:val="00531DB7"/>
    <w:rsid w:val="00532B14"/>
    <w:rsid w:val="00541A8B"/>
    <w:rsid w:val="00546F45"/>
    <w:rsid w:val="0054736D"/>
    <w:rsid w:val="00547E54"/>
    <w:rsid w:val="00554D1C"/>
    <w:rsid w:val="005630C2"/>
    <w:rsid w:val="00566437"/>
    <w:rsid w:val="005708FC"/>
    <w:rsid w:val="0057269F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1ED0"/>
    <w:rsid w:val="006040FC"/>
    <w:rsid w:val="00604704"/>
    <w:rsid w:val="006059C6"/>
    <w:rsid w:val="00605CC4"/>
    <w:rsid w:val="00611F95"/>
    <w:rsid w:val="006131CB"/>
    <w:rsid w:val="00625A07"/>
    <w:rsid w:val="00626A38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17C7"/>
    <w:rsid w:val="00672CEA"/>
    <w:rsid w:val="006732B0"/>
    <w:rsid w:val="006744DE"/>
    <w:rsid w:val="0068601F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24D9B"/>
    <w:rsid w:val="00732628"/>
    <w:rsid w:val="00734F97"/>
    <w:rsid w:val="00750487"/>
    <w:rsid w:val="00752A79"/>
    <w:rsid w:val="0076131E"/>
    <w:rsid w:val="00771FFB"/>
    <w:rsid w:val="0077261B"/>
    <w:rsid w:val="007807AA"/>
    <w:rsid w:val="00785E3F"/>
    <w:rsid w:val="007874E6"/>
    <w:rsid w:val="00792747"/>
    <w:rsid w:val="007947CA"/>
    <w:rsid w:val="00794FC1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C0"/>
    <w:rsid w:val="007B58DF"/>
    <w:rsid w:val="007B6699"/>
    <w:rsid w:val="007B72A1"/>
    <w:rsid w:val="007B7CFC"/>
    <w:rsid w:val="007B7FA2"/>
    <w:rsid w:val="007D0304"/>
    <w:rsid w:val="007D4586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2E4A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51FD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3059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91F"/>
    <w:rsid w:val="00A46B09"/>
    <w:rsid w:val="00A5378C"/>
    <w:rsid w:val="00A55800"/>
    <w:rsid w:val="00A56117"/>
    <w:rsid w:val="00A57C01"/>
    <w:rsid w:val="00A60DC5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4DC6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3291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B58C1"/>
    <w:rsid w:val="00BC6E3A"/>
    <w:rsid w:val="00BD632E"/>
    <w:rsid w:val="00BE03D9"/>
    <w:rsid w:val="00BE4583"/>
    <w:rsid w:val="00BE5F15"/>
    <w:rsid w:val="00BF0FFD"/>
    <w:rsid w:val="00BF5AEB"/>
    <w:rsid w:val="00BF690B"/>
    <w:rsid w:val="00C0539F"/>
    <w:rsid w:val="00C06DFE"/>
    <w:rsid w:val="00C108C8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A03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2DCE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3454"/>
    <w:rsid w:val="00D2454B"/>
    <w:rsid w:val="00D24A3F"/>
    <w:rsid w:val="00D257BC"/>
    <w:rsid w:val="00D272A2"/>
    <w:rsid w:val="00D401DA"/>
    <w:rsid w:val="00D41585"/>
    <w:rsid w:val="00D43799"/>
    <w:rsid w:val="00D4680C"/>
    <w:rsid w:val="00D46EAE"/>
    <w:rsid w:val="00D5207F"/>
    <w:rsid w:val="00D52DBE"/>
    <w:rsid w:val="00D63EC8"/>
    <w:rsid w:val="00D65045"/>
    <w:rsid w:val="00D66690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1B0F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0628"/>
    <w:rsid w:val="00E56A11"/>
    <w:rsid w:val="00E60BD9"/>
    <w:rsid w:val="00E6363D"/>
    <w:rsid w:val="00E7449E"/>
    <w:rsid w:val="00E834FD"/>
    <w:rsid w:val="00E902FB"/>
    <w:rsid w:val="00E90AF6"/>
    <w:rsid w:val="00EA3703"/>
    <w:rsid w:val="00EC0A63"/>
    <w:rsid w:val="00EC7B12"/>
    <w:rsid w:val="00ED0EA4"/>
    <w:rsid w:val="00ED1FCB"/>
    <w:rsid w:val="00ED2B31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47C60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B4D93"/>
    <w:rsid w:val="00FC352B"/>
    <w:rsid w:val="00FC6ED1"/>
    <w:rsid w:val="00FC6F2F"/>
    <w:rsid w:val="00FD624A"/>
    <w:rsid w:val="00FD6D50"/>
    <w:rsid w:val="00FD73AD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4F61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C861-FD9F-43DB-A6E5-BBD0B93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22</cp:revision>
  <cp:lastPrinted>2022-09-23T09:08:00Z</cp:lastPrinted>
  <dcterms:created xsi:type="dcterms:W3CDTF">2022-05-10T07:00:00Z</dcterms:created>
  <dcterms:modified xsi:type="dcterms:W3CDTF">2022-10-12T07:11:00Z</dcterms:modified>
</cp:coreProperties>
</file>