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96E28" w:rsidRPr="00E96E28" w:rsidRDefault="002026AA" w:rsidP="00E96E28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A906EB">
        <w:rPr>
          <w:rFonts w:ascii="Times New Roman" w:hAnsi="Times New Roman"/>
          <w:sz w:val="24"/>
          <w:szCs w:val="24"/>
        </w:rPr>
        <w:t xml:space="preserve">niu i przeprowadzeniu szkoleń stacjonarnych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r w:rsidR="00A906EB">
        <w:rPr>
          <w:rFonts w:ascii="Times New Roman" w:hAnsi="Times New Roman"/>
          <w:sz w:val="24"/>
          <w:szCs w:val="24"/>
        </w:rPr>
        <w:t>:</w:t>
      </w:r>
      <w:r w:rsidR="00E96E28">
        <w:t xml:space="preserve"> </w:t>
      </w:r>
    </w:p>
    <w:p w:rsidR="00527A71" w:rsidRDefault="00527A71" w:rsidP="00527A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27A71" w:rsidRPr="00527A71" w:rsidRDefault="00527A71" w:rsidP="00527A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27A71">
        <w:rPr>
          <w:rFonts w:ascii="Times New Roman" w:eastAsia="Times New Roman" w:hAnsi="Times New Roman"/>
          <w:b/>
          <w:sz w:val="28"/>
          <w:szCs w:val="28"/>
          <w:lang w:eastAsia="pl-PL"/>
        </w:rPr>
        <w:t>„Psychologiczne aspekty zdrowego życia  - dbałość o utrzymanie zdrowia psychicznego”</w:t>
      </w:r>
    </w:p>
    <w:p w:rsidR="00AF3BF3" w:rsidRPr="00527A71" w:rsidRDefault="00527A71" w:rsidP="00527A71">
      <w:pPr>
        <w:jc w:val="center"/>
        <w:rPr>
          <w:b/>
        </w:rPr>
      </w:pPr>
      <w:r>
        <w:t xml:space="preserve"> </w:t>
      </w:r>
      <w:bookmarkStart w:id="0" w:name="_GoBack"/>
      <w:bookmarkEnd w:id="0"/>
    </w:p>
    <w:p w:rsidR="00AB36B4" w:rsidRPr="00AB36B4" w:rsidRDefault="00AB36B4" w:rsidP="00AB36B4">
      <w:pPr>
        <w:spacing w:after="0" w:line="240" w:lineRule="auto"/>
        <w:jc w:val="center"/>
        <w:outlineLvl w:val="1"/>
        <w:rPr>
          <w:b/>
        </w:rPr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27A71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96E28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9B30F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25</cp:revision>
  <dcterms:created xsi:type="dcterms:W3CDTF">2018-03-07T11:36:00Z</dcterms:created>
  <dcterms:modified xsi:type="dcterms:W3CDTF">2023-02-13T12:20:00Z</dcterms:modified>
</cp:coreProperties>
</file>