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E4" w:rsidRDefault="00E243E4" w:rsidP="00E243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E6DE5E" wp14:editId="4BEDC38B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E4" w:rsidRDefault="00E243E4" w:rsidP="00E243E4">
      <w:pPr>
        <w:jc w:val="right"/>
      </w:pPr>
      <w:r>
        <w:tab/>
        <w:t xml:space="preserve">Kielce, dnia </w:t>
      </w:r>
      <w:bookmarkStart w:id="0" w:name="ezdDataPodpisu"/>
      <w:bookmarkEnd w:id="0"/>
      <w:r w:rsidR="00713218">
        <w:t>6</w:t>
      </w:r>
      <w:r>
        <w:t xml:space="preserve"> </w:t>
      </w:r>
      <w:r w:rsidR="00713218">
        <w:t>grudnia</w:t>
      </w:r>
      <w:r>
        <w:t xml:space="preserve"> 201</w:t>
      </w:r>
      <w:r w:rsidR="00F8377A">
        <w:t>7</w:t>
      </w:r>
      <w:r>
        <w:t xml:space="preserve"> r.</w:t>
      </w:r>
    </w:p>
    <w:p w:rsidR="00E243E4" w:rsidRDefault="00E243E4" w:rsidP="00E243E4">
      <w:r>
        <w:t xml:space="preserve">Znak: </w:t>
      </w:r>
      <w:bookmarkStart w:id="1" w:name="ezdSprawaZnak"/>
      <w:r>
        <w:t>OK.I.2402.</w:t>
      </w:r>
      <w:r w:rsidR="00713218">
        <w:t>20</w:t>
      </w:r>
      <w:r>
        <w:t>.201</w:t>
      </w:r>
      <w:bookmarkEnd w:id="1"/>
      <w:r w:rsidR="00F8377A">
        <w:t>7</w:t>
      </w:r>
    </w:p>
    <w:p w:rsidR="00E243E4" w:rsidRDefault="00E243E4" w:rsidP="00E243E4"/>
    <w:p w:rsidR="00E243E4" w:rsidRDefault="00E243E4" w:rsidP="00E243E4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  <w:t xml:space="preserve">pt. </w:t>
      </w:r>
      <w:r>
        <w:rPr>
          <w:rFonts w:ascii="Calibri" w:hAnsi="Calibri"/>
          <w:b/>
        </w:rPr>
        <w:t>„</w:t>
      </w:r>
      <w:r w:rsidR="00713218" w:rsidRPr="00713218">
        <w:rPr>
          <w:rFonts w:ascii="Calibri" w:hAnsi="Calibri"/>
          <w:b/>
        </w:rPr>
        <w:t>Ochrona danych osobowych – wdrożenie rozporządzenia Parlamentu Europejskiego i Rady (UE) w administracji publicznej 2016/679</w:t>
      </w:r>
      <w:r>
        <w:rPr>
          <w:rFonts w:ascii="Calibri" w:hAnsi="Calibri"/>
          <w:b/>
        </w:rPr>
        <w:t xml:space="preserve">” </w:t>
      </w:r>
      <w:r>
        <w:rPr>
          <w:rFonts w:ascii="Calibri" w:hAnsi="Calibri"/>
        </w:rPr>
        <w:t xml:space="preserve">wpłynęło </w:t>
      </w:r>
      <w:r w:rsidR="00F8377A">
        <w:rPr>
          <w:rFonts w:ascii="Calibri" w:hAnsi="Calibri"/>
        </w:rPr>
        <w:t>9</w:t>
      </w:r>
      <w:r>
        <w:rPr>
          <w:rFonts w:ascii="Calibri" w:hAnsi="Calibri"/>
        </w:rPr>
        <w:t xml:space="preserve"> ofert.  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p w:rsidR="007715C5" w:rsidRPr="007715C5" w:rsidRDefault="00E243E4" w:rsidP="007715C5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</w:t>
      </w:r>
      <w:r w:rsidR="00A116E7">
        <w:rPr>
          <w:rFonts w:asciiTheme="minorHAnsi" w:hAnsiTheme="minorHAnsi"/>
        </w:rPr>
        <w:t>a</w:t>
      </w:r>
      <w:r w:rsidRPr="0024221D">
        <w:rPr>
          <w:rFonts w:asciiTheme="minorHAnsi" w:hAnsiTheme="minorHAnsi"/>
        </w:rPr>
        <w:t xml:space="preserve"> wybran</w:t>
      </w:r>
      <w:r w:rsidR="00A116E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713218">
        <w:rPr>
          <w:rFonts w:asciiTheme="minorHAnsi" w:hAnsiTheme="minorHAnsi"/>
        </w:rPr>
        <w:t xml:space="preserve">firma </w:t>
      </w:r>
      <w:r w:rsidR="00713218" w:rsidRPr="00713218">
        <w:rPr>
          <w:rFonts w:asciiTheme="minorHAnsi" w:hAnsiTheme="minorHAnsi"/>
        </w:rPr>
        <w:t xml:space="preserve">Kontrakt Doradztwo-Konsultacje </w:t>
      </w:r>
      <w:r w:rsidR="00713218">
        <w:rPr>
          <w:rFonts w:asciiTheme="minorHAnsi" w:hAnsiTheme="minorHAnsi"/>
        </w:rPr>
        <w:t>z Bolechowic</w:t>
      </w:r>
      <w:r>
        <w:t>.</w:t>
      </w:r>
      <w:r w:rsidRPr="0024221D">
        <w:rPr>
          <w:rFonts w:asciiTheme="minorHAnsi" w:hAnsiTheme="minorHAnsi"/>
        </w:rPr>
        <w:t xml:space="preserve"> </w:t>
      </w:r>
      <w:r w:rsidR="00A116E7">
        <w:rPr>
          <w:rFonts w:asciiTheme="minorHAnsi" w:hAnsiTheme="minorHAnsi"/>
        </w:rPr>
        <w:br/>
      </w:r>
      <w:r w:rsidR="007715C5" w:rsidRPr="007715C5">
        <w:rPr>
          <w:rFonts w:asciiTheme="minorHAnsi" w:hAnsiTheme="minorHAnsi"/>
        </w:rPr>
        <w:t xml:space="preserve">Cena wybranej oferty wynosi </w:t>
      </w:r>
      <w:r w:rsidR="00713218">
        <w:rPr>
          <w:rFonts w:asciiTheme="minorHAnsi" w:hAnsiTheme="minorHAnsi"/>
        </w:rPr>
        <w:t>3750</w:t>
      </w:r>
      <w:r w:rsidR="007715C5" w:rsidRPr="007715C5">
        <w:rPr>
          <w:rFonts w:asciiTheme="minorHAnsi" w:hAnsiTheme="minorHAnsi"/>
        </w:rPr>
        <w:t>,00 zł brutto (słownie</w:t>
      </w:r>
      <w:r w:rsidR="00713218">
        <w:rPr>
          <w:rFonts w:asciiTheme="minorHAnsi" w:hAnsiTheme="minorHAnsi"/>
        </w:rPr>
        <w:t xml:space="preserve"> złotych</w:t>
      </w:r>
      <w:r w:rsidR="007715C5" w:rsidRPr="007715C5">
        <w:rPr>
          <w:rFonts w:asciiTheme="minorHAnsi" w:hAnsiTheme="minorHAnsi"/>
        </w:rPr>
        <w:t xml:space="preserve">: </w:t>
      </w:r>
      <w:r w:rsidR="00713218">
        <w:rPr>
          <w:rFonts w:asciiTheme="minorHAnsi" w:hAnsiTheme="minorHAnsi"/>
        </w:rPr>
        <w:t>trzy</w:t>
      </w:r>
      <w:r w:rsidR="007715C5" w:rsidRPr="007715C5">
        <w:rPr>
          <w:rFonts w:asciiTheme="minorHAnsi" w:hAnsiTheme="minorHAnsi"/>
        </w:rPr>
        <w:t xml:space="preserve"> </w:t>
      </w:r>
      <w:r w:rsidR="00A116E7" w:rsidRPr="007715C5">
        <w:rPr>
          <w:rFonts w:asciiTheme="minorHAnsi" w:hAnsiTheme="minorHAnsi"/>
        </w:rPr>
        <w:t>tysiąc</w:t>
      </w:r>
      <w:r w:rsidR="00A116E7">
        <w:rPr>
          <w:rFonts w:asciiTheme="minorHAnsi" w:hAnsiTheme="minorHAnsi"/>
        </w:rPr>
        <w:t xml:space="preserve">e </w:t>
      </w:r>
      <w:r w:rsidR="00713218">
        <w:rPr>
          <w:rFonts w:asciiTheme="minorHAnsi" w:hAnsiTheme="minorHAnsi"/>
        </w:rPr>
        <w:t>siedemset pięćdziesiąt</w:t>
      </w:r>
      <w:r w:rsidR="007715C5" w:rsidRPr="007715C5">
        <w:rPr>
          <w:rFonts w:asciiTheme="minorHAnsi" w:hAnsiTheme="minorHAnsi"/>
        </w:rPr>
        <w:t xml:space="preserve"> </w:t>
      </w:r>
      <w:r w:rsidR="00713218">
        <w:rPr>
          <w:rFonts w:asciiTheme="minorHAnsi" w:hAnsiTheme="minorHAnsi"/>
        </w:rPr>
        <w:t>00/100</w:t>
      </w:r>
      <w:r w:rsidR="007715C5" w:rsidRPr="007715C5">
        <w:rPr>
          <w:rFonts w:asciiTheme="minorHAnsi" w:hAnsiTheme="minorHAnsi"/>
        </w:rPr>
        <w:t>).</w:t>
      </w:r>
    </w:p>
    <w:p w:rsidR="00E243E4" w:rsidRDefault="00E243E4" w:rsidP="00E243E4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E243E4" w:rsidRPr="0024221D" w:rsidRDefault="00E243E4" w:rsidP="00E243E4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2693"/>
        <w:gridCol w:w="3189"/>
      </w:tblGrid>
      <w:tr w:rsidR="00F8377A" w:rsidRPr="00C237CF" w:rsidTr="007715C5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F8377A" w:rsidRDefault="00F8377A" w:rsidP="00F8377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83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F8377A" w:rsidP="00597A3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7A" w:rsidRPr="00C237CF" w:rsidRDefault="007715C5" w:rsidP="00597A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5" w:rsidRDefault="007715C5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8377A" w:rsidRPr="00C237CF" w:rsidRDefault="00F8377A" w:rsidP="00F8377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37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 xml:space="preserve">AD REM Szkolenia Prawnicze Anna Bułkowska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Default="00713218" w:rsidP="00713218">
            <w:r w:rsidRPr="001C13C0">
              <w:t xml:space="preserve">ul. </w:t>
            </w:r>
            <w:proofErr w:type="spellStart"/>
            <w:r w:rsidRPr="001C13C0">
              <w:t>Suraska</w:t>
            </w:r>
            <w:proofErr w:type="spellEnd"/>
            <w:r w:rsidRPr="001C13C0">
              <w:t xml:space="preserve"> 2/20; </w:t>
            </w:r>
          </w:p>
          <w:p w:rsidR="00713218" w:rsidRPr="001C13C0" w:rsidRDefault="00713218" w:rsidP="00713218">
            <w:r w:rsidRPr="001C13C0">
              <w:t>15-422 Białystok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Default="00713218" w:rsidP="00713218">
            <w:pPr>
              <w:jc w:val="center"/>
            </w:pPr>
            <w:r w:rsidRPr="00713218">
              <w:t xml:space="preserve">oferta niekompletna, </w:t>
            </w:r>
          </w:p>
          <w:p w:rsidR="00713218" w:rsidRPr="001D0D5B" w:rsidRDefault="00713218" w:rsidP="00713218">
            <w:pPr>
              <w:jc w:val="center"/>
            </w:pPr>
            <w:r w:rsidRPr="00713218">
              <w:t>brak formularza ofertowego, programu.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 xml:space="preserve">ADEPT Spółka Cywilna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Default="00713218" w:rsidP="00713218">
            <w:r w:rsidRPr="001C13C0">
              <w:t>ul.</w:t>
            </w:r>
            <w:r>
              <w:t xml:space="preserve"> </w:t>
            </w:r>
            <w:r w:rsidRPr="001C13C0">
              <w:t xml:space="preserve">Zacna 26, </w:t>
            </w:r>
          </w:p>
          <w:p w:rsidR="00713218" w:rsidRPr="001C13C0" w:rsidRDefault="00713218" w:rsidP="00713218">
            <w:r w:rsidRPr="001C13C0">
              <w:t xml:space="preserve"> 80-283 Gdańsk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Pr="00972F3E" w:rsidRDefault="00713218" w:rsidP="00713218">
            <w:pPr>
              <w:jc w:val="center"/>
            </w:pPr>
            <w:r w:rsidRPr="00972F3E">
              <w:t>72,11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>Akademia Kształcenia Kadr Elżbieta Nałęcz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Default="00713218" w:rsidP="00713218">
            <w:r w:rsidRPr="001C13C0">
              <w:t xml:space="preserve">ul. Składowa 18; </w:t>
            </w:r>
          </w:p>
          <w:p w:rsidR="00713218" w:rsidRPr="001C13C0" w:rsidRDefault="00713218" w:rsidP="00713218">
            <w:r w:rsidRPr="001C13C0">
              <w:t>96-100 Skierniewice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Pr="00972F3E" w:rsidRDefault="00713218" w:rsidP="00713218">
            <w:pPr>
              <w:jc w:val="center"/>
            </w:pPr>
            <w:r w:rsidRPr="00972F3E">
              <w:t>30,67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 xml:space="preserve">BIK Edukacja Krzysztof </w:t>
            </w:r>
            <w:proofErr w:type="spellStart"/>
            <w:r w:rsidRPr="001C13C0">
              <w:t>Kundziewicz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>ul. Krakowska 5 lok. 201; 15-975 Białystok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Pr="00972F3E" w:rsidRDefault="00713218" w:rsidP="00713218">
            <w:pPr>
              <w:jc w:val="center"/>
            </w:pPr>
            <w:r w:rsidRPr="00972F3E">
              <w:t>53,29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 xml:space="preserve">CKSP Sp. Z o.o.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>al.</w:t>
            </w:r>
            <w:r>
              <w:t xml:space="preserve"> </w:t>
            </w:r>
            <w:r w:rsidRPr="001C13C0">
              <w:t>Solidarności 115 lok.2; 00-140 Warszawa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Pr="00972F3E" w:rsidRDefault="00713218" w:rsidP="00713218">
            <w:pPr>
              <w:jc w:val="center"/>
            </w:pPr>
            <w:r w:rsidRPr="00972F3E">
              <w:t>oferta niekompletna brak programu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>Kontrakt Doradztwo-Konsultacje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Default="00713218" w:rsidP="00713218">
            <w:r w:rsidRPr="001C13C0">
              <w:t xml:space="preserve">ul. Łąkowa 51; </w:t>
            </w:r>
          </w:p>
          <w:p w:rsidR="00713218" w:rsidRPr="001C13C0" w:rsidRDefault="00713218" w:rsidP="00713218">
            <w:r w:rsidRPr="001C13C0">
              <w:t>32-082 Bolechowice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Pr="00972F3E" w:rsidRDefault="00713218" w:rsidP="00713218">
            <w:pPr>
              <w:jc w:val="center"/>
            </w:pPr>
            <w:r w:rsidRPr="00972F3E">
              <w:t>76,20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>Stowarzyszenie Wspierania Nauki, Nowych Technologii i Przedsiębiorczości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Default="00713218" w:rsidP="00713218">
            <w:r w:rsidRPr="001C13C0">
              <w:t xml:space="preserve">ul. Stryjska 9/1; </w:t>
            </w:r>
          </w:p>
          <w:p w:rsidR="00713218" w:rsidRPr="001C13C0" w:rsidRDefault="00713218" w:rsidP="00713218">
            <w:r w:rsidRPr="001C13C0">
              <w:t>81-506 Gdynia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Pr="00972F3E" w:rsidRDefault="00713218" w:rsidP="00713218">
            <w:pPr>
              <w:jc w:val="center"/>
            </w:pPr>
            <w:r w:rsidRPr="00972F3E">
              <w:t>65,00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proofErr w:type="spellStart"/>
            <w:r w:rsidRPr="001C13C0">
              <w:t>Sailor</w:t>
            </w:r>
            <w:proofErr w:type="spellEnd"/>
            <w:r w:rsidRPr="001C13C0">
              <w:t xml:space="preserve"> </w:t>
            </w:r>
            <w:proofErr w:type="spellStart"/>
            <w:r w:rsidRPr="001C13C0">
              <w:t>Group</w:t>
            </w:r>
            <w:proofErr w:type="spellEnd"/>
            <w:r w:rsidRPr="001C13C0">
              <w:t xml:space="preserve"> Piotr </w:t>
            </w:r>
            <w:proofErr w:type="spellStart"/>
            <w:r w:rsidRPr="001C13C0">
              <w:t>Żegliń</w:t>
            </w:r>
            <w:bookmarkStart w:id="2" w:name="_GoBack"/>
            <w:bookmarkEnd w:id="2"/>
            <w:r w:rsidRPr="001C13C0">
              <w:t>ski</w:t>
            </w:r>
            <w:proofErr w:type="spellEnd"/>
            <w:r w:rsidRPr="001C13C0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Default="00713218" w:rsidP="00713218">
            <w:r w:rsidRPr="001C13C0">
              <w:t>ul.</w:t>
            </w:r>
            <w:r>
              <w:t xml:space="preserve"> </w:t>
            </w:r>
            <w:r w:rsidRPr="001C13C0">
              <w:t xml:space="preserve">Łąkowa 16b/4, </w:t>
            </w:r>
          </w:p>
          <w:p w:rsidR="00713218" w:rsidRPr="001C13C0" w:rsidRDefault="00713218" w:rsidP="00713218">
            <w:r w:rsidRPr="001C13C0">
              <w:t>05-860 Płochocin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Pr="00972F3E" w:rsidRDefault="00713218" w:rsidP="00713218">
            <w:pPr>
              <w:jc w:val="center"/>
            </w:pPr>
            <w:r w:rsidRPr="00972F3E">
              <w:t>64,53</w:t>
            </w:r>
          </w:p>
        </w:tc>
      </w:tr>
      <w:tr w:rsidR="00713218" w:rsidRPr="00C237CF" w:rsidTr="007715C5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18" w:rsidRPr="00F8377A" w:rsidRDefault="00713218" w:rsidP="00713218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Pr="001C13C0" w:rsidRDefault="00713218" w:rsidP="00713218">
            <w:r w:rsidRPr="001C13C0">
              <w:t>SEKA S.A.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218" w:rsidRDefault="00713218" w:rsidP="00713218">
            <w:r w:rsidRPr="001C13C0">
              <w:t>ul. Św. Leonarda 1/25; 25-311 Kielce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18" w:rsidRDefault="00713218" w:rsidP="00713218">
            <w:pPr>
              <w:jc w:val="center"/>
            </w:pPr>
            <w:r w:rsidRPr="00972F3E">
              <w:t>61,01</w:t>
            </w:r>
          </w:p>
        </w:tc>
      </w:tr>
    </w:tbl>
    <w:p w:rsidR="00E243E4" w:rsidRDefault="00E243E4" w:rsidP="00E243E4">
      <w:pPr>
        <w:spacing w:line="360" w:lineRule="auto"/>
      </w:pPr>
    </w:p>
    <w:sectPr w:rsidR="00E243E4" w:rsidSect="00C237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A4F"/>
    <w:multiLevelType w:val="hybridMultilevel"/>
    <w:tmpl w:val="E810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4"/>
    <w:rsid w:val="00253D68"/>
    <w:rsid w:val="00713218"/>
    <w:rsid w:val="007715C5"/>
    <w:rsid w:val="00A116E7"/>
    <w:rsid w:val="00D739D6"/>
    <w:rsid w:val="00E243E4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84B6A-FF5C-4808-B0C1-73910A00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E4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5</cp:revision>
  <cp:lastPrinted>2017-12-06T12:25:00Z</cp:lastPrinted>
  <dcterms:created xsi:type="dcterms:W3CDTF">2016-03-03T09:02:00Z</dcterms:created>
  <dcterms:modified xsi:type="dcterms:W3CDTF">2017-12-06T12:26:00Z</dcterms:modified>
</cp:coreProperties>
</file>