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C76CD0">
        <w:rPr>
          <w:b/>
          <w:sz w:val="22"/>
          <w:szCs w:val="22"/>
        </w:rPr>
        <w:t>O.K.I.2402.16.2021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C76CD0" w:rsidRPr="00C76CD0" w:rsidRDefault="0084157E" w:rsidP="00C76CD0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C76CD0" w:rsidRPr="00C76CD0">
        <w:rPr>
          <w:b/>
          <w:sz w:val="22"/>
          <w:szCs w:val="22"/>
        </w:rPr>
        <w:t>„Gospodarowanie nieruchomościami  z uwzględnieniem aktualnej linii orzeczniczej”</w:t>
      </w:r>
    </w:p>
    <w:p w:rsidR="0084157E" w:rsidRPr="00C76CD0" w:rsidRDefault="000455C0" w:rsidP="00C76CD0">
      <w:pPr>
        <w:jc w:val="both"/>
      </w:pPr>
      <w:r>
        <w:rPr>
          <w:sz w:val="22"/>
          <w:szCs w:val="22"/>
        </w:rPr>
        <w:t xml:space="preserve"> </w:t>
      </w:r>
      <w:r w:rsidR="0084157E"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</w:t>
      </w:r>
      <w:r w:rsidR="00C76CD0">
        <w:rPr>
          <w:sz w:val="22"/>
          <w:szCs w:val="22"/>
        </w:rPr>
        <w:t xml:space="preserve"> 30</w:t>
      </w:r>
      <w:r w:rsidR="008854F1" w:rsidRPr="00C55182">
        <w:rPr>
          <w:sz w:val="22"/>
          <w:szCs w:val="22"/>
        </w:rPr>
        <w:t xml:space="preserve">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2B0487">
        <w:rPr>
          <w:sz w:val="22"/>
          <w:szCs w:val="22"/>
        </w:rPr>
        <w:t>30</w:t>
      </w:r>
      <w:r w:rsidR="000455C0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554D2F" w:rsidRDefault="000455C0" w:rsidP="00554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Szkolenie powinno zostać przeprowadzone wg następującego programu: </w:t>
      </w:r>
      <w:r w:rsidR="005C5FFD" w:rsidRPr="00C55182">
        <w:rPr>
          <w:sz w:val="22"/>
          <w:szCs w:val="22"/>
        </w:rPr>
        <w:t xml:space="preserve"> </w:t>
      </w:r>
    </w:p>
    <w:p w:rsidR="000455C0" w:rsidRPr="00554D2F" w:rsidRDefault="000455C0" w:rsidP="00554D2F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  <w:r w:rsidRPr="00554D2F">
        <w:rPr>
          <w:rFonts w:ascii="Times New Roman" w:hAnsi="Times New Roman"/>
          <w:b/>
          <w:bCs/>
          <w:sz w:val="24"/>
          <w:szCs w:val="24"/>
        </w:rPr>
        <w:t>I. Wywłaszczanie nieruchomości i odszkodowania za wywłaszczone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  <w:r w:rsidRPr="00554D2F">
        <w:rPr>
          <w:rFonts w:ascii="Times New Roman" w:hAnsi="Times New Roman"/>
          <w:b/>
          <w:bCs/>
          <w:sz w:val="24"/>
          <w:szCs w:val="24"/>
        </w:rPr>
        <w:t>nieruchomości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1. Zwroty nieruchomości przejętych decyzjami ZRID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2. Zwrot nieruchomości wywłaszczonej będącej w użytkowaniu wieczystym osób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fizycznych, w trybie ustawy o gospodarce nieruchomościami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3. Stosowanie w praktyce art. 124 ustawy o gospodarce nieruchomościami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4. Prawidłowo skonstruowana treść wniosku o wydanie decyzji w trybie art. 124 ugn (opis przebiegu inwestycji)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5. Czasowe zajęcie nieruchomości w trybie art. 124b ugn i natychmiastowe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wykonanie decyzji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6. Ustalanie odszkodowania w trybie art. 128 ust. 4 ugn - pas techniczny a strefa zakazu zabudowy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7. Ustalanie odszkodowań za udostępnienie nieruchomości w trybie art. 124b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  <w:r w:rsidRPr="00554D2F">
        <w:rPr>
          <w:rFonts w:ascii="Times New Roman" w:hAnsi="Times New Roman"/>
          <w:b/>
          <w:sz w:val="24"/>
          <w:szCs w:val="24"/>
        </w:rPr>
        <w:t>8. Aktualne orzecznictwo.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  <w:r w:rsidRPr="00554D2F">
        <w:rPr>
          <w:rFonts w:ascii="Times New Roman" w:hAnsi="Times New Roman"/>
          <w:b/>
          <w:bCs/>
          <w:sz w:val="24"/>
          <w:szCs w:val="24"/>
        </w:rPr>
        <w:t>II. Regulowanie stanu prawnego nieruchomości zajętych pod drogi publiczne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1. Warunki przejścia nieruchomości zajętej pod drogę publiczną z dniem 1 stycznia 1999 r. na własność Skarbu Państwa lub jednostki samorządu terytorialnego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2. Pojęcie „władania nieruchomością” zajętą pod drogę publiczną w dniu 31 grudnia 1998 r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3. Pojęcie „zajętości nieruchomości” pod drogę publiczną w dniu 31 grudnia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1998 r.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4. Drogi o nieuregulowanym stanie prawnym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5. Kwestia gruntów niehipotekowanych, w ewidencji gruntów i na mapach do celów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regulacji w trybie art. 73.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6. Tryb ustalania stron postępowania nieznanych z miejsca pobytu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7. Ustalanie stron postępowania, gdy księgi hipoteczne lub zbiory dokumentów nie wykazują prawa własności do całej nieruchomości.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8. Ustalanie właścicieli gdy księga hipoteczna jest zamknięta (zaginiona),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a w ewidencji wykazane są osoby fizyczne i brak jest dokumentów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potwierdzających wpisy własności w ewidencji.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9. Relacja art. 73 w stosunku do ustalania odszkodowań w trybie specustawy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drogowej.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  <w:r w:rsidRPr="00554D2F">
        <w:rPr>
          <w:rFonts w:ascii="Times New Roman" w:hAnsi="Times New Roman"/>
          <w:b/>
          <w:sz w:val="24"/>
          <w:szCs w:val="24"/>
        </w:rPr>
        <w:t>10. Aktualne orzecznictwo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  <w:r w:rsidRPr="00554D2F">
        <w:rPr>
          <w:rFonts w:ascii="Times New Roman" w:hAnsi="Times New Roman"/>
          <w:b/>
          <w:bCs/>
          <w:sz w:val="24"/>
          <w:szCs w:val="24"/>
        </w:rPr>
        <w:lastRenderedPageBreak/>
        <w:t>III. Gospodarowanie nieruchomościami Skarbu Państwa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1. Zasady obrotu nieruchomościami publicznymi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2. Kompetencje wojewody przy zbywaniu lub udostępnianiu nieruchomości Skarbu Państwa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3. Zarządzenie wojewody w sprawie zgody na zbycie, darowiznę, wydzierżawienie, wynajęcie lub użyczenie nieruchomości,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4. Zwolnienia od zasady przetargu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5. Bonifikaty i ulgi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6. Czynności poprzedzające obrót nieruchomościami Skarbu Państwa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  <w:r w:rsidRPr="00554D2F">
        <w:rPr>
          <w:rFonts w:ascii="Times New Roman" w:hAnsi="Times New Roman"/>
          <w:b/>
          <w:sz w:val="24"/>
          <w:szCs w:val="24"/>
        </w:rPr>
        <w:t>7. Aktualne orzecznictwo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b/>
          <w:bCs/>
          <w:sz w:val="24"/>
          <w:szCs w:val="24"/>
        </w:rPr>
      </w:pPr>
      <w:r w:rsidRPr="00554D2F">
        <w:rPr>
          <w:rFonts w:ascii="Times New Roman" w:hAnsi="Times New Roman"/>
          <w:b/>
          <w:bCs/>
          <w:sz w:val="24"/>
          <w:szCs w:val="24"/>
        </w:rPr>
        <w:t>IV. Zmiany do ustawy o gospodarce nieruchomościami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1. Plany wykorzystania zasobu Skarbu Państwa przez starostów (prezydentów)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2. Uszczegółowienie informacji, prognoz, sprawozdań, programów jakie ma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zawierać plan wykorzystania zasobu Skarbu Państwa (zasady sporządzania pierwszych planów po nowelizacji)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3. Wzmocnienie nadzoru wojewody nad gospodarowaniem nieruchomościami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Skarbu Państwa (uprawnienia wojewody względem zasobu Skarbu Państwa) - relacja starosta-wojewoda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4. Zmiany w darowiznach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5. Uprawnienia i obowiązki trwałego zarządcy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6. Opłaty dodatkowe obciążające użytkownika wieczystego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7. Zmiany dotyczące standardów wyceny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8. Zmiany w innych przepisach tj. w: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- ustawie z dnia 19 października 1991 r. o gospodarowaniu nieruchomościami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rolnymi Skarbu Państwa.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- ustawie z dnia 23 stycznia 2009 r. o wojewodzie i administracji rządowej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w województwie – w szczególności w zakresie zobowiązania starosty do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podjęcia w wyznaczonym terminie określonych działań.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- ustawie z dnia 16 grudnia 2016 r. o zasadach zarządzania mieniem</w:t>
      </w:r>
    </w:p>
    <w:p w:rsidR="00554D2F" w:rsidRPr="00554D2F" w:rsidRDefault="00554D2F" w:rsidP="00554D2F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554D2F">
        <w:rPr>
          <w:rFonts w:ascii="Times New Roman" w:hAnsi="Times New Roman"/>
          <w:sz w:val="24"/>
          <w:szCs w:val="24"/>
        </w:rPr>
        <w:t>państwowym</w:t>
      </w:r>
    </w:p>
    <w:p w:rsidR="00554D2F" w:rsidRPr="008D58F2" w:rsidRDefault="00554D2F" w:rsidP="00554D2F"/>
    <w:p w:rsidR="000455C0" w:rsidRPr="000455C0" w:rsidRDefault="000455C0" w:rsidP="000455C0">
      <w:pPr>
        <w:autoSpaceDE w:val="0"/>
        <w:autoSpaceDN w:val="0"/>
        <w:adjustRightInd w:val="0"/>
      </w:pPr>
    </w:p>
    <w:p w:rsidR="00264FF1" w:rsidRPr="005708FC" w:rsidRDefault="00554D2F" w:rsidP="005708FC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554D2F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Szkolenie online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964D46">
        <w:rPr>
          <w:sz w:val="22"/>
          <w:szCs w:val="22"/>
        </w:rPr>
        <w:t>1</w:t>
      </w:r>
      <w:r w:rsidR="00554D2F">
        <w:rPr>
          <w:sz w:val="22"/>
          <w:szCs w:val="22"/>
        </w:rPr>
        <w:t xml:space="preserve"> </w:t>
      </w:r>
      <w:r w:rsidR="00964D46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 xml:space="preserve">a </w:t>
      </w:r>
      <w:r w:rsidR="0035282D">
        <w:rPr>
          <w:sz w:val="22"/>
          <w:szCs w:val="22"/>
        </w:rPr>
        <w:t xml:space="preserve"> </w:t>
      </w:r>
      <w:r w:rsidR="00554D2F">
        <w:rPr>
          <w:sz w:val="22"/>
          <w:szCs w:val="22"/>
        </w:rPr>
        <w:t xml:space="preserve">30 listopada 2021 r 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2F518A">
        <w:rPr>
          <w:sz w:val="22"/>
          <w:szCs w:val="22"/>
        </w:rPr>
        <w:t xml:space="preserve"> 14</w:t>
      </w:r>
      <w:r w:rsidR="00C06DFE" w:rsidRPr="00C55182">
        <w:rPr>
          <w:sz w:val="22"/>
          <w:szCs w:val="22"/>
        </w:rPr>
        <w:t xml:space="preserve"> godzin lekcyjnych</w:t>
      </w:r>
      <w:r w:rsidR="000455C0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</w:t>
      </w:r>
      <w:r w:rsidR="00554D2F">
        <w:rPr>
          <w:sz w:val="22"/>
          <w:szCs w:val="22"/>
        </w:rPr>
        <w:t>lenie powinno odbyć się  w dni 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554D2F" w:rsidRDefault="007E5C10" w:rsidP="00554D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5C6F3E" w:rsidRPr="000455C0">
        <w:rPr>
          <w:rFonts w:ascii="Times New Roman" w:hAnsi="Times New Roman"/>
        </w:rPr>
        <w:t>ełne przygotowanie merytoryczne i metodologiczne szkolenia</w:t>
      </w:r>
      <w:r w:rsidR="005C6F3E" w:rsidRPr="000455C0">
        <w:rPr>
          <w:rFonts w:ascii="Times New Roman" w:hAnsi="Times New Roman"/>
          <w:b/>
        </w:rPr>
        <w:t xml:space="preserve"> </w:t>
      </w:r>
      <w:r w:rsidR="005C5FFD" w:rsidRPr="000455C0">
        <w:rPr>
          <w:rFonts w:ascii="Times New Roman" w:hAnsi="Times New Roman"/>
        </w:rPr>
        <w:t>na temat:</w:t>
      </w:r>
      <w:r w:rsidR="00554D2F" w:rsidRPr="00554D2F">
        <w:t xml:space="preserve"> </w:t>
      </w:r>
      <w:r w:rsidR="00554D2F" w:rsidRPr="00554D2F">
        <w:rPr>
          <w:rFonts w:ascii="Times New Roman" w:hAnsi="Times New Roman"/>
        </w:rPr>
        <w:t>„Gospodarowanie nieruchomościami  z uwzględnieniem aktualnej linii orzeczniczej”</w:t>
      </w:r>
      <w:r w:rsidR="003D247D" w:rsidRPr="000455C0">
        <w:rPr>
          <w:rFonts w:ascii="Times New Roman" w:hAnsi="Times New Roman"/>
        </w:rPr>
        <w:t xml:space="preserve"> </w:t>
      </w:r>
      <w:r w:rsidR="000455C0" w:rsidRPr="000455C0">
        <w:rPr>
          <w:rFonts w:ascii="Times New Roman" w:hAnsi="Times New Roman"/>
        </w:rPr>
        <w:t xml:space="preserve"> </w:t>
      </w:r>
      <w:r w:rsidR="00554D2F">
        <w:rPr>
          <w:rFonts w:ascii="Times New Roman" w:hAnsi="Times New Roman"/>
          <w:sz w:val="24"/>
          <w:szCs w:val="24"/>
        </w:rPr>
        <w:t xml:space="preserve"> </w:t>
      </w:r>
    </w:p>
    <w:p w:rsidR="00554D2F" w:rsidRPr="00554D2F" w:rsidRDefault="00554D2F" w:rsidP="00554D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A338E">
        <w:rPr>
          <w:rFonts w:ascii="Times New Roman" w:hAnsi="Times New Roman"/>
        </w:rPr>
        <w:t>p</w:t>
      </w:r>
      <w:r w:rsidR="002B0487">
        <w:rPr>
          <w:rFonts w:ascii="Times New Roman" w:hAnsi="Times New Roman"/>
        </w:rPr>
        <w:t xml:space="preserve">rzeprowadzenie szkolenia </w:t>
      </w:r>
      <w:r>
        <w:rPr>
          <w:rFonts w:ascii="Times New Roman" w:hAnsi="Times New Roman"/>
        </w:rPr>
        <w:t xml:space="preserve">w formie online, </w:t>
      </w:r>
      <w:r w:rsidRPr="00554D2F">
        <w:rPr>
          <w:rFonts w:ascii="Times New Roman" w:hAnsi="Times New Roman"/>
        </w:rPr>
        <w:t xml:space="preserve">zapewnienie dostępu  do platformy umożliwiającej udział w szkoleniu  </w:t>
      </w:r>
    </w:p>
    <w:p w:rsidR="007E5C10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materiałów szkoleniowych</w:t>
      </w:r>
      <w:r w:rsidR="00554D2F">
        <w:rPr>
          <w:rFonts w:ascii="Times New Roman" w:hAnsi="Times New Roman"/>
        </w:rPr>
        <w:t xml:space="preserve"> w wersji elektronicznej </w:t>
      </w:r>
      <w:r w:rsidRPr="000455C0">
        <w:rPr>
          <w:rFonts w:ascii="Times New Roman" w:hAnsi="Times New Roman"/>
        </w:rPr>
        <w:t xml:space="preserve"> zawierających szczegółowe i pełne informacje przekazane na szkoleniu</w:t>
      </w:r>
      <w:r w:rsidR="00554D2F">
        <w:rPr>
          <w:rFonts w:ascii="Times New Roman" w:hAnsi="Times New Roman"/>
        </w:rPr>
        <w:t xml:space="preserve">, </w:t>
      </w:r>
      <w:r w:rsidR="00541A8B" w:rsidRPr="000455C0">
        <w:rPr>
          <w:rFonts w:ascii="Times New Roman" w:hAnsi="Times New Roman"/>
        </w:rPr>
        <w:t xml:space="preserve"> </w:t>
      </w:r>
    </w:p>
    <w:p w:rsidR="009D60C9" w:rsidRPr="00554D2F" w:rsidRDefault="009D60C9" w:rsidP="00554D2F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 xml:space="preserve">przeprowadzenie </w:t>
      </w:r>
      <w:r w:rsidR="00554D2F">
        <w:rPr>
          <w:rFonts w:ascii="Times New Roman" w:hAnsi="Times New Roman"/>
        </w:rPr>
        <w:t>ewaluacji</w:t>
      </w:r>
      <w:r w:rsidRPr="00554D2F">
        <w:rPr>
          <w:rFonts w:ascii="Times New Roman" w:hAnsi="Times New Roman"/>
        </w:rPr>
        <w:t xml:space="preserve"> szkolenia przy pomocy arkusz AIOS </w:t>
      </w:r>
      <w:r w:rsidR="007F1A79" w:rsidRPr="00554D2F">
        <w:rPr>
          <w:rFonts w:ascii="Times New Roman" w:hAnsi="Times New Roman"/>
        </w:rPr>
        <w:t>i przedstawienie analizy Zamawiającemu,</w:t>
      </w:r>
    </w:p>
    <w:p w:rsidR="007F1A79" w:rsidRPr="000455C0" w:rsidRDefault="00077985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certyfikatu</w:t>
      </w:r>
      <w:r w:rsidR="00452ADA" w:rsidRPr="000455C0">
        <w:rPr>
          <w:rFonts w:ascii="Times New Roman" w:hAnsi="Times New Roman"/>
        </w:rPr>
        <w:t xml:space="preserve"> (i kserokopii) </w:t>
      </w:r>
      <w:r w:rsidR="007F1A79" w:rsidRPr="000455C0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B61B95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Pr="00C55182" w:rsidRDefault="003D247D" w:rsidP="00EF6929">
      <w:pPr>
        <w:jc w:val="both"/>
        <w:rPr>
          <w:sz w:val="22"/>
          <w:szCs w:val="22"/>
        </w:rPr>
      </w:pP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B61B95" w:rsidRDefault="00B61B95" w:rsidP="00B80504">
      <w:pPr>
        <w:autoSpaceDE w:val="0"/>
        <w:autoSpaceDN w:val="0"/>
        <w:adjustRightInd w:val="0"/>
        <w:jc w:val="both"/>
        <w:rPr>
          <w:b/>
        </w:rPr>
      </w:pPr>
    </w:p>
    <w:p w:rsidR="00B61B95" w:rsidRPr="00B80504" w:rsidRDefault="00B61B95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452ADA" w:rsidRDefault="000455C0" w:rsidP="00B61B95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61B95" w:rsidRPr="00D401DA" w:rsidRDefault="00B61B95" w:rsidP="00B61B9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B61B95" w:rsidRDefault="00B61B95" w:rsidP="00B61B9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zostać opracowana na  </w:t>
      </w:r>
      <w:r w:rsidRPr="00C55182">
        <w:rPr>
          <w:b/>
          <w:sz w:val="22"/>
          <w:szCs w:val="22"/>
        </w:rPr>
        <w:t>FORMULARZU OFERTOWYM</w:t>
      </w:r>
      <w:r w:rsidRPr="00C55182">
        <w:rPr>
          <w:sz w:val="22"/>
          <w:szCs w:val="22"/>
        </w:rPr>
        <w:t xml:space="preserve">  załączonym do niniejszego zapytania</w:t>
      </w:r>
      <w:r>
        <w:rPr>
          <w:sz w:val="22"/>
          <w:szCs w:val="22"/>
        </w:rPr>
        <w:t xml:space="preserve"> i zawierać wymagane załączniki, tj.</w:t>
      </w:r>
    </w:p>
    <w:p w:rsidR="00B61B95" w:rsidRDefault="00B61B95" w:rsidP="00B61B9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61B95" w:rsidRPr="00A22019" w:rsidRDefault="00A22019" w:rsidP="00B61B95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B61B95" w:rsidRPr="00A22019">
        <w:rPr>
          <w:i/>
          <w:sz w:val="22"/>
          <w:szCs w:val="22"/>
        </w:rPr>
        <w:t>1/ załącznik nr 1 do Formularza ofertowego - Doświadczenie trenera</w:t>
      </w:r>
      <w:r w:rsidRPr="00A22019">
        <w:rPr>
          <w:i/>
          <w:sz w:val="22"/>
          <w:szCs w:val="22"/>
        </w:rPr>
        <w:t xml:space="preserve"> przewidzianego </w:t>
      </w:r>
      <w:r w:rsidR="00B61B95" w:rsidRPr="00A22019">
        <w:rPr>
          <w:i/>
          <w:sz w:val="22"/>
          <w:szCs w:val="22"/>
        </w:rPr>
        <w:t xml:space="preserve"> do </w:t>
      </w:r>
    </w:p>
    <w:p w:rsidR="00B61B95" w:rsidRPr="00A22019" w:rsidRDefault="00B61B95" w:rsidP="00B61B95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A22019">
        <w:rPr>
          <w:i/>
          <w:sz w:val="22"/>
          <w:szCs w:val="22"/>
        </w:rPr>
        <w:t xml:space="preserve">      realizacji szkolenia,</w:t>
      </w:r>
      <w:r w:rsidRPr="00A22019">
        <w:rPr>
          <w:bCs/>
          <w:i/>
          <w:sz w:val="22"/>
          <w:szCs w:val="22"/>
        </w:rPr>
        <w:t xml:space="preserve"> </w:t>
      </w:r>
    </w:p>
    <w:p w:rsidR="00B61B95" w:rsidRPr="00A22019" w:rsidRDefault="00A22019" w:rsidP="00A22019">
      <w:pPr>
        <w:pStyle w:val="Akapitzlist"/>
        <w:autoSpaceDE w:val="0"/>
        <w:autoSpaceDN w:val="0"/>
        <w:adjustRightInd w:val="0"/>
        <w:ind w:left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 xml:space="preserve">2/ </w:t>
      </w:r>
      <w:r>
        <w:rPr>
          <w:rFonts w:ascii="Times New Roman" w:hAnsi="Times New Roman"/>
          <w:i/>
        </w:rPr>
        <w:t xml:space="preserve"> </w:t>
      </w:r>
      <w:r w:rsidRPr="00A22019">
        <w:rPr>
          <w:rFonts w:ascii="Times New Roman" w:hAnsi="Times New Roman"/>
          <w:i/>
        </w:rPr>
        <w:t>załącznik</w:t>
      </w:r>
      <w:r>
        <w:rPr>
          <w:rFonts w:ascii="Times New Roman" w:hAnsi="Times New Roman"/>
          <w:i/>
        </w:rPr>
        <w:t xml:space="preserve"> nr 2 do Formularza ofertowego- </w:t>
      </w:r>
      <w:r w:rsidRPr="00A22019">
        <w:rPr>
          <w:rFonts w:ascii="Times New Roman" w:hAnsi="Times New Roman"/>
          <w:i/>
        </w:rPr>
        <w:t xml:space="preserve"> doświadczenie w orzekaniu</w:t>
      </w:r>
      <w:r w:rsidR="00B61B95" w:rsidRPr="00A2201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</w:p>
    <w:p w:rsidR="00B61B95" w:rsidRPr="00A22019" w:rsidRDefault="00B61B95" w:rsidP="00B61B95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22019">
        <w:rPr>
          <w:bCs/>
          <w:i/>
          <w:sz w:val="22"/>
          <w:szCs w:val="22"/>
        </w:rPr>
        <w:t xml:space="preserve"> </w:t>
      </w:r>
      <w:r w:rsidR="00A22019" w:rsidRPr="00A22019">
        <w:rPr>
          <w:bCs/>
          <w:i/>
          <w:sz w:val="22"/>
          <w:szCs w:val="22"/>
        </w:rPr>
        <w:t xml:space="preserve">  </w:t>
      </w:r>
      <w:r w:rsidRPr="00A22019">
        <w:rPr>
          <w:bCs/>
          <w:i/>
          <w:sz w:val="22"/>
          <w:szCs w:val="22"/>
        </w:rPr>
        <w:t>3/</w:t>
      </w:r>
      <w:r w:rsidR="00A22019">
        <w:rPr>
          <w:bCs/>
          <w:i/>
          <w:sz w:val="22"/>
          <w:szCs w:val="22"/>
        </w:rPr>
        <w:t xml:space="preserve"> </w:t>
      </w:r>
      <w:r w:rsidRPr="00A22019">
        <w:rPr>
          <w:bCs/>
          <w:i/>
          <w:sz w:val="22"/>
          <w:szCs w:val="22"/>
        </w:rPr>
        <w:t>załącznik nr 3</w:t>
      </w:r>
      <w:r w:rsidRPr="00A22019">
        <w:rPr>
          <w:i/>
          <w:sz w:val="22"/>
          <w:szCs w:val="22"/>
        </w:rPr>
        <w:t xml:space="preserve"> </w:t>
      </w:r>
      <w:r w:rsidRPr="00A22019">
        <w:rPr>
          <w:bCs/>
          <w:i/>
          <w:sz w:val="22"/>
          <w:szCs w:val="22"/>
        </w:rPr>
        <w:t xml:space="preserve">do Formularza ofertowego Oświadczenie Wykonawcy </w:t>
      </w:r>
    </w:p>
    <w:p w:rsidR="00B61B95" w:rsidRPr="00D401DA" w:rsidRDefault="00B61B95" w:rsidP="00B61B95">
      <w:pPr>
        <w:autoSpaceDE w:val="0"/>
        <w:autoSpaceDN w:val="0"/>
        <w:adjustRightInd w:val="0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CA2FA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64D46">
        <w:rPr>
          <w:rStyle w:val="Hipercze"/>
          <w:b/>
          <w:color w:val="auto"/>
          <w:sz w:val="22"/>
          <w:szCs w:val="22"/>
          <w:u w:val="none"/>
        </w:rPr>
        <w:t>26</w:t>
      </w:r>
      <w:bookmarkStart w:id="0" w:name="_GoBack"/>
      <w:bookmarkEnd w:id="0"/>
      <w:r w:rsidR="00B61B95">
        <w:rPr>
          <w:rStyle w:val="Hipercze"/>
          <w:b/>
          <w:color w:val="auto"/>
          <w:sz w:val="22"/>
          <w:szCs w:val="22"/>
          <w:u w:val="none"/>
        </w:rPr>
        <w:t xml:space="preserve">  października 2021 r.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417EAF" w:rsidRDefault="000209C7" w:rsidP="00417E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</w:t>
      </w:r>
      <w:r w:rsidR="009E7DBB" w:rsidRPr="00417EAF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417EAF">
        <w:rPr>
          <w:b/>
          <w:sz w:val="24"/>
          <w:szCs w:val="24"/>
        </w:rPr>
        <w:t xml:space="preserve">max </w:t>
      </w:r>
      <w:r w:rsidR="00D24A3F" w:rsidRPr="00417EAF">
        <w:rPr>
          <w:b/>
          <w:sz w:val="24"/>
          <w:szCs w:val="24"/>
        </w:rPr>
        <w:t>można uzyskać 100 pkt</w:t>
      </w:r>
      <w:r w:rsidR="008E6F58" w:rsidRPr="00417EAF">
        <w:rPr>
          <w:b/>
          <w:sz w:val="24"/>
          <w:szCs w:val="24"/>
        </w:rPr>
        <w:t>.</w:t>
      </w:r>
      <w:r w:rsidR="009E7DBB" w:rsidRPr="00417EAF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417EAF">
        <w:tc>
          <w:tcPr>
            <w:tcW w:w="603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4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5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57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417EAF">
        <w:tc>
          <w:tcPr>
            <w:tcW w:w="603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46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56" w:type="dxa"/>
          </w:tcPr>
          <w:p w:rsidR="00091121" w:rsidRPr="00091121" w:rsidRDefault="002F518A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F6E32">
              <w:t>0%</w:t>
            </w:r>
          </w:p>
        </w:tc>
        <w:tc>
          <w:tcPr>
            <w:tcW w:w="2257" w:type="dxa"/>
          </w:tcPr>
          <w:p w:rsidR="00091121" w:rsidRPr="00091121" w:rsidRDefault="002F518A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F6E32">
              <w:t>0 punktów</w:t>
            </w:r>
          </w:p>
        </w:tc>
      </w:tr>
      <w:tr w:rsidR="00091121" w:rsidRPr="00091121" w:rsidTr="00417EAF">
        <w:tc>
          <w:tcPr>
            <w:tcW w:w="603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46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56" w:type="dxa"/>
          </w:tcPr>
          <w:p w:rsidR="00091121" w:rsidRPr="00091121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F6E32">
              <w:t>0%</w:t>
            </w:r>
          </w:p>
        </w:tc>
        <w:tc>
          <w:tcPr>
            <w:tcW w:w="2257" w:type="dxa"/>
          </w:tcPr>
          <w:p w:rsidR="00091121" w:rsidRPr="00091121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F6E32">
              <w:t>0 punktów</w:t>
            </w:r>
          </w:p>
        </w:tc>
      </w:tr>
      <w:tr w:rsidR="002F518A" w:rsidRPr="00091121" w:rsidTr="00417EAF">
        <w:tc>
          <w:tcPr>
            <w:tcW w:w="603" w:type="dxa"/>
          </w:tcPr>
          <w:p w:rsidR="002F518A" w:rsidRDefault="002F518A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46" w:type="dxa"/>
          </w:tcPr>
          <w:p w:rsidR="002F518A" w:rsidRDefault="002F518A" w:rsidP="00091121">
            <w:pPr>
              <w:autoSpaceDE w:val="0"/>
              <w:autoSpaceDN w:val="0"/>
              <w:adjustRightInd w:val="0"/>
              <w:jc w:val="both"/>
            </w:pPr>
            <w:r>
              <w:t>Doświadczenie w orzekaniu</w:t>
            </w:r>
          </w:p>
        </w:tc>
        <w:tc>
          <w:tcPr>
            <w:tcW w:w="2256" w:type="dxa"/>
          </w:tcPr>
          <w:p w:rsidR="002F518A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518A">
              <w:t>0%</w:t>
            </w:r>
          </w:p>
        </w:tc>
        <w:tc>
          <w:tcPr>
            <w:tcW w:w="2257" w:type="dxa"/>
          </w:tcPr>
          <w:p w:rsidR="002F518A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518A">
              <w:t xml:space="preserve">0 punktów 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="002F518A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61B95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61B95">
        <w:rPr>
          <w:rFonts w:ascii="Times New Roman" w:hAnsi="Times New Roman"/>
          <w:b/>
          <w:u w:val="single"/>
        </w:rPr>
        <w:t xml:space="preserve">Wymagania </w:t>
      </w:r>
      <w:r w:rsidR="00B45BEB" w:rsidRPr="00B61B95">
        <w:rPr>
          <w:rFonts w:ascii="Times New Roman" w:hAnsi="Times New Roman"/>
          <w:b/>
          <w:u w:val="single"/>
        </w:rPr>
        <w:t xml:space="preserve">obejmujące potencjał kadrowy </w:t>
      </w:r>
      <w:r w:rsidR="00B61B95" w:rsidRPr="00B61B95">
        <w:rPr>
          <w:rFonts w:ascii="Times New Roman" w:hAnsi="Times New Roman"/>
          <w:b/>
          <w:u w:val="single"/>
        </w:rPr>
        <w:t>– max 4</w:t>
      </w:r>
      <w:r w:rsidR="00246C74" w:rsidRPr="00B61B95">
        <w:rPr>
          <w:rFonts w:ascii="Times New Roman" w:hAnsi="Times New Roman"/>
          <w:b/>
          <w:u w:val="single"/>
        </w:rPr>
        <w:t>0 pkt</w:t>
      </w:r>
      <w:r w:rsidR="00B45BEB" w:rsidRPr="00B61B95">
        <w:rPr>
          <w:rFonts w:ascii="Times New Roman" w:hAnsi="Times New Roman"/>
          <w:b/>
          <w:u w:val="single"/>
        </w:rPr>
        <w:t xml:space="preserve"> </w:t>
      </w:r>
    </w:p>
    <w:p w:rsidR="00E414F2" w:rsidRPr="00B61B95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61B95">
        <w:rPr>
          <w:rFonts w:ascii="Times New Roman" w:hAnsi="Times New Roman"/>
          <w:b/>
        </w:rPr>
        <w:t>w</w:t>
      </w:r>
      <w:r w:rsidR="00B45BEB" w:rsidRPr="00B61B95">
        <w:rPr>
          <w:rFonts w:ascii="Times New Roman" w:hAnsi="Times New Roman"/>
          <w:b/>
        </w:rPr>
        <w:t xml:space="preserve">arunek konieczny do spełnienia. </w:t>
      </w:r>
      <w:r w:rsidR="00A91E1D" w:rsidRPr="00B61B95">
        <w:rPr>
          <w:rFonts w:ascii="Times New Roman" w:hAnsi="Times New Roman"/>
          <w:b/>
        </w:rPr>
        <w:t xml:space="preserve"> </w:t>
      </w:r>
    </w:p>
    <w:p w:rsidR="00750487" w:rsidRPr="00B61B95" w:rsidRDefault="00417EAF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Trener z wykształceniem </w:t>
      </w:r>
      <w:r w:rsidR="00982168" w:rsidRPr="00B61B95">
        <w:rPr>
          <w:rFonts w:ascii="Times New Roman" w:hAnsi="Times New Roman"/>
        </w:rPr>
        <w:t xml:space="preserve">wyższym </w:t>
      </w:r>
      <w:r w:rsidRPr="00B61B95">
        <w:rPr>
          <w:rFonts w:ascii="Times New Roman" w:hAnsi="Times New Roman"/>
        </w:rPr>
        <w:t xml:space="preserve">prawniczym </w:t>
      </w:r>
      <w:r w:rsidR="00CD29DC" w:rsidRPr="00B61B95">
        <w:rPr>
          <w:rFonts w:ascii="Times New Roman" w:hAnsi="Times New Roman"/>
        </w:rPr>
        <w:t xml:space="preserve"> musi</w:t>
      </w:r>
      <w:r w:rsidR="00982168" w:rsidRPr="00B61B95">
        <w:rPr>
          <w:rFonts w:ascii="Times New Roman" w:hAnsi="Times New Roman"/>
        </w:rPr>
        <w:t xml:space="preserve"> posiadać doświadczenie</w:t>
      </w:r>
      <w:r w:rsidR="00CD29DC" w:rsidRPr="00B61B95">
        <w:rPr>
          <w:rFonts w:ascii="Times New Roman" w:hAnsi="Times New Roman"/>
        </w:rPr>
        <w:t xml:space="preserve">                                  </w:t>
      </w:r>
      <w:r w:rsidR="00982168" w:rsidRPr="00B61B95">
        <w:rPr>
          <w:rFonts w:ascii="Times New Roman" w:hAnsi="Times New Roman"/>
        </w:rPr>
        <w:t xml:space="preserve"> w przeprowadzeniu w okresie </w:t>
      </w:r>
      <w:r w:rsidR="002B0487">
        <w:rPr>
          <w:rFonts w:ascii="Times New Roman" w:hAnsi="Times New Roman"/>
        </w:rPr>
        <w:t>od 01.10.2018</w:t>
      </w:r>
      <w:r w:rsidR="00043618" w:rsidRPr="00B61B95">
        <w:rPr>
          <w:rFonts w:ascii="Times New Roman" w:hAnsi="Times New Roman"/>
        </w:rPr>
        <w:t xml:space="preserve">r. do </w:t>
      </w:r>
      <w:r w:rsidR="002B0487">
        <w:rPr>
          <w:rFonts w:ascii="Times New Roman" w:hAnsi="Times New Roman"/>
        </w:rPr>
        <w:t>30.09.2021</w:t>
      </w:r>
      <w:r w:rsidR="0035282D" w:rsidRPr="00B61B95">
        <w:rPr>
          <w:rFonts w:ascii="Times New Roman" w:hAnsi="Times New Roman"/>
        </w:rPr>
        <w:t xml:space="preserve"> </w:t>
      </w:r>
      <w:r w:rsidR="00043618" w:rsidRPr="00B61B95">
        <w:rPr>
          <w:rFonts w:ascii="Times New Roman" w:hAnsi="Times New Roman"/>
        </w:rPr>
        <w:t>r.</w:t>
      </w:r>
      <w:r w:rsidRPr="00B61B95">
        <w:rPr>
          <w:rFonts w:ascii="Times New Roman" w:hAnsi="Times New Roman"/>
        </w:rPr>
        <w:t>,</w:t>
      </w:r>
      <w:r w:rsidR="00B61B95" w:rsidRPr="00B61B95">
        <w:rPr>
          <w:rFonts w:ascii="Times New Roman" w:hAnsi="Times New Roman"/>
        </w:rPr>
        <w:t xml:space="preserve"> </w:t>
      </w:r>
      <w:r w:rsidR="0036049B" w:rsidRPr="00B61B95">
        <w:rPr>
          <w:rFonts w:ascii="Times New Roman" w:hAnsi="Times New Roman"/>
        </w:rPr>
        <w:t>co najmniej 35</w:t>
      </w:r>
      <w:r w:rsidR="005F55E9" w:rsidRPr="00B61B95">
        <w:rPr>
          <w:rFonts w:ascii="Times New Roman" w:hAnsi="Times New Roman"/>
        </w:rPr>
        <w:t xml:space="preserve"> godzin szkoleniowych dla </w:t>
      </w:r>
      <w:r w:rsidR="00CD29DC" w:rsidRPr="00B61B95">
        <w:rPr>
          <w:rFonts w:ascii="Times New Roman" w:hAnsi="Times New Roman"/>
        </w:rPr>
        <w:t>grupy co najmniej 10-osobowej</w:t>
      </w:r>
      <w:r w:rsidR="005F55E9" w:rsidRPr="00B61B95">
        <w:rPr>
          <w:rFonts w:ascii="Times New Roman" w:hAnsi="Times New Roman"/>
        </w:rPr>
        <w:t>, w temacie zgodnym</w:t>
      </w:r>
      <w:r w:rsidRPr="00B61B95">
        <w:rPr>
          <w:rFonts w:ascii="Times New Roman" w:hAnsi="Times New Roman"/>
        </w:rPr>
        <w:t xml:space="preserve"> </w:t>
      </w:r>
      <w:r w:rsidR="009370C1" w:rsidRPr="00B61B95">
        <w:rPr>
          <w:rFonts w:ascii="Times New Roman" w:hAnsi="Times New Roman"/>
        </w:rPr>
        <w:t>z przedmiotem z</w:t>
      </w:r>
      <w:r w:rsidR="009E33CB" w:rsidRPr="00B61B95">
        <w:rPr>
          <w:rFonts w:ascii="Times New Roman" w:hAnsi="Times New Roman"/>
        </w:rPr>
        <w:t>amówieni</w:t>
      </w:r>
      <w:r w:rsidRPr="00B61B95">
        <w:rPr>
          <w:rFonts w:ascii="Times New Roman" w:hAnsi="Times New Roman"/>
        </w:rPr>
        <w:t>a oraz doświadczenie w orzekaniu w zakresie spraw o</w:t>
      </w:r>
      <w:r w:rsidR="00043618" w:rsidRPr="00B61B95">
        <w:rPr>
          <w:rFonts w:ascii="Times New Roman" w:hAnsi="Times New Roman"/>
        </w:rPr>
        <w:t>bejmujących tematykę szkolenia</w:t>
      </w:r>
      <w:r w:rsidR="002B0487">
        <w:rPr>
          <w:rFonts w:ascii="Times New Roman" w:hAnsi="Times New Roman"/>
        </w:rPr>
        <w:t>.</w:t>
      </w:r>
    </w:p>
    <w:p w:rsidR="005F7C50" w:rsidRPr="00B61B95" w:rsidRDefault="00417EAF" w:rsidP="00417EAF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61B95">
        <w:rPr>
          <w:rFonts w:ascii="Times New Roman" w:hAnsi="Times New Roman"/>
          <w:b/>
        </w:rPr>
        <w:t xml:space="preserve"> </w:t>
      </w:r>
      <w:r w:rsidR="005F7C50" w:rsidRPr="00B61B95">
        <w:rPr>
          <w:rFonts w:ascii="Times New Roman" w:hAnsi="Times New Roman"/>
          <w:b/>
        </w:rPr>
        <w:t>Prosimy o dołączenie CV trenera/</w:t>
      </w:r>
      <w:r w:rsidRPr="00B61B95">
        <w:rPr>
          <w:rFonts w:ascii="Times New Roman" w:hAnsi="Times New Roman"/>
          <w:b/>
        </w:rPr>
        <w:t xml:space="preserve">  z informacją</w:t>
      </w:r>
      <w:r w:rsidR="005F7C50" w:rsidRPr="00B61B95">
        <w:rPr>
          <w:rFonts w:ascii="Times New Roman" w:hAnsi="Times New Roman"/>
          <w:b/>
        </w:rPr>
        <w:t xml:space="preserve">  </w:t>
      </w:r>
      <w:r w:rsidRPr="00B61B95">
        <w:rPr>
          <w:rFonts w:ascii="Times New Roman" w:hAnsi="Times New Roman"/>
          <w:b/>
        </w:rPr>
        <w:t xml:space="preserve">nt. </w:t>
      </w:r>
      <w:r w:rsidR="005F7C50" w:rsidRPr="00B61B95">
        <w:rPr>
          <w:rFonts w:ascii="Times New Roman" w:hAnsi="Times New Roman"/>
          <w:b/>
        </w:rPr>
        <w:t>doświadczenia zawodowego.</w:t>
      </w:r>
    </w:p>
    <w:p w:rsidR="0036049B" w:rsidRPr="00B61B95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F1E23" w:rsidRPr="00B61B95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61B95">
        <w:rPr>
          <w:rFonts w:ascii="Times New Roman" w:hAnsi="Times New Roman"/>
          <w:b/>
        </w:rPr>
        <w:t>punkty za kryterium „Potencjał kadrowy”</w:t>
      </w:r>
    </w:p>
    <w:p w:rsidR="009F1E23" w:rsidRPr="00B61B95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</w:rPr>
        <w:t>przy ocenie będzie brana pod uwagę liczba przeprowadzonych prze</w:t>
      </w:r>
      <w:r w:rsidR="008D735B" w:rsidRPr="00B61B95">
        <w:rPr>
          <w:rFonts w:ascii="Times New Roman" w:hAnsi="Times New Roman"/>
        </w:rPr>
        <w:t>z</w:t>
      </w:r>
      <w:r w:rsidRPr="00B61B95">
        <w:rPr>
          <w:rFonts w:ascii="Times New Roman" w:hAnsi="Times New Roman"/>
        </w:rPr>
        <w:t xml:space="preserve"> trenera godzin szkoleniowych w okresie</w:t>
      </w:r>
      <w:r w:rsidR="00F33BA6" w:rsidRPr="00B61B95">
        <w:rPr>
          <w:rFonts w:ascii="Times New Roman" w:hAnsi="Times New Roman"/>
        </w:rPr>
        <w:t xml:space="preserve"> </w:t>
      </w:r>
      <w:r w:rsidR="00417EAF" w:rsidRPr="00B61B95">
        <w:rPr>
          <w:rFonts w:ascii="Times New Roman" w:hAnsi="Times New Roman"/>
        </w:rPr>
        <w:t xml:space="preserve"> od </w:t>
      </w:r>
      <w:r w:rsidR="002B0487">
        <w:rPr>
          <w:rFonts w:ascii="Times New Roman" w:hAnsi="Times New Roman"/>
        </w:rPr>
        <w:t xml:space="preserve">01.10.2018 </w:t>
      </w:r>
      <w:r w:rsidR="002B0487" w:rsidRPr="00B61B95">
        <w:rPr>
          <w:rFonts w:ascii="Times New Roman" w:hAnsi="Times New Roman"/>
        </w:rPr>
        <w:t xml:space="preserve">r. do </w:t>
      </w:r>
      <w:r w:rsidR="002B0487">
        <w:rPr>
          <w:rFonts w:ascii="Times New Roman" w:hAnsi="Times New Roman"/>
        </w:rPr>
        <w:t>30.09.2021</w:t>
      </w:r>
      <w:r w:rsidR="002B0487" w:rsidRPr="00B61B95">
        <w:rPr>
          <w:rFonts w:ascii="Times New Roman" w:hAnsi="Times New Roman"/>
        </w:rPr>
        <w:t xml:space="preserve"> r.</w:t>
      </w:r>
      <w:r w:rsidR="002B0487">
        <w:rPr>
          <w:rFonts w:ascii="Times New Roman" w:hAnsi="Times New Roman"/>
        </w:rPr>
        <w:t xml:space="preserve"> </w:t>
      </w:r>
      <w:r w:rsidRPr="00B61B95">
        <w:rPr>
          <w:rFonts w:ascii="Times New Roman" w:hAnsi="Times New Roman"/>
        </w:rPr>
        <w:t xml:space="preserve"> w temacie zgodnym</w:t>
      </w:r>
      <w:r w:rsidR="009B1CA9" w:rsidRPr="00B61B95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Pr="00B61B9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Zamawiający przyzna punkty dla trenera w następujący sposób:</w:t>
      </w:r>
    </w:p>
    <w:p w:rsidR="004F4455" w:rsidRPr="00B61B9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B61B95">
        <w:rPr>
          <w:rFonts w:ascii="Times New Roman" w:hAnsi="Times New Roman"/>
          <w:b/>
          <w:u w:val="single"/>
        </w:rPr>
        <w:lastRenderedPageBreak/>
        <w:t>35</w:t>
      </w:r>
      <w:r w:rsidR="004F4455" w:rsidRPr="00B61B95">
        <w:rPr>
          <w:rFonts w:ascii="Times New Roman" w:hAnsi="Times New Roman"/>
          <w:b/>
          <w:u w:val="single"/>
        </w:rPr>
        <w:t xml:space="preserve"> godzin szkoleniowych- warunek konieczny do spełnienia </w:t>
      </w:r>
    </w:p>
    <w:p w:rsidR="004F4455" w:rsidRPr="00B61B9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od 3</w:t>
      </w:r>
      <w:r w:rsidR="00282E10" w:rsidRPr="00B61B95">
        <w:rPr>
          <w:rFonts w:ascii="Times New Roman" w:hAnsi="Times New Roman"/>
        </w:rPr>
        <w:t>6</w:t>
      </w:r>
      <w:r w:rsidR="004F4455" w:rsidRPr="00B61B95">
        <w:rPr>
          <w:rFonts w:ascii="Times New Roman" w:hAnsi="Times New Roman"/>
        </w:rPr>
        <w:t xml:space="preserve"> do</w:t>
      </w:r>
      <w:r w:rsidRPr="00B61B95">
        <w:rPr>
          <w:rFonts w:ascii="Times New Roman" w:hAnsi="Times New Roman"/>
        </w:rPr>
        <w:t xml:space="preserve"> 70</w:t>
      </w:r>
      <w:r w:rsidR="004F4455" w:rsidRPr="00B61B95">
        <w:rPr>
          <w:rFonts w:ascii="Times New Roman" w:hAnsi="Times New Roman"/>
        </w:rPr>
        <w:t xml:space="preserve"> godzin szkoleniowych</w:t>
      </w:r>
      <w:r w:rsidR="00173CA1" w:rsidRPr="00B61B95">
        <w:rPr>
          <w:rFonts w:ascii="Times New Roman" w:hAnsi="Times New Roman"/>
        </w:rPr>
        <w:t xml:space="preserve"> </w:t>
      </w:r>
      <w:r w:rsidR="00354E17" w:rsidRPr="00B61B95">
        <w:rPr>
          <w:rFonts w:ascii="Times New Roman" w:hAnsi="Times New Roman"/>
        </w:rPr>
        <w:t xml:space="preserve">  </w:t>
      </w:r>
      <w:r w:rsidR="002B0487">
        <w:rPr>
          <w:rFonts w:ascii="Times New Roman" w:hAnsi="Times New Roman"/>
        </w:rPr>
        <w:t xml:space="preserve">     </w:t>
      </w:r>
      <w:r w:rsidR="0089329B" w:rsidRPr="00B61B95">
        <w:rPr>
          <w:rFonts w:ascii="Times New Roman" w:hAnsi="Times New Roman"/>
        </w:rPr>
        <w:t>10</w:t>
      </w:r>
      <w:r w:rsidR="00354E17" w:rsidRPr="00B61B95">
        <w:rPr>
          <w:rFonts w:ascii="Times New Roman" w:hAnsi="Times New Roman"/>
        </w:rPr>
        <w:t xml:space="preserve"> </w:t>
      </w:r>
      <w:r w:rsidR="004F4455" w:rsidRPr="00B61B95">
        <w:rPr>
          <w:rFonts w:ascii="Times New Roman" w:hAnsi="Times New Roman"/>
        </w:rPr>
        <w:t>pkt</w:t>
      </w:r>
    </w:p>
    <w:p w:rsidR="004F4455" w:rsidRPr="00B61B9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od 71</w:t>
      </w:r>
      <w:r w:rsidR="004F4455" w:rsidRPr="00B61B95">
        <w:rPr>
          <w:rFonts w:ascii="Times New Roman" w:hAnsi="Times New Roman"/>
        </w:rPr>
        <w:t xml:space="preserve"> do </w:t>
      </w:r>
      <w:r w:rsidR="00282E10" w:rsidRPr="00B61B95">
        <w:rPr>
          <w:rFonts w:ascii="Times New Roman" w:hAnsi="Times New Roman"/>
        </w:rPr>
        <w:t>105</w:t>
      </w:r>
      <w:r w:rsidRPr="00B61B95">
        <w:rPr>
          <w:rFonts w:ascii="Times New Roman" w:hAnsi="Times New Roman"/>
        </w:rPr>
        <w:t xml:space="preserve"> </w:t>
      </w:r>
      <w:r w:rsidR="004F4455" w:rsidRPr="00B61B95">
        <w:rPr>
          <w:rFonts w:ascii="Times New Roman" w:hAnsi="Times New Roman"/>
        </w:rPr>
        <w:t xml:space="preserve"> godzin szkoleniowych </w:t>
      </w:r>
      <w:r w:rsidR="00354E17" w:rsidRPr="00B61B95">
        <w:rPr>
          <w:rFonts w:ascii="Times New Roman" w:hAnsi="Times New Roman"/>
        </w:rPr>
        <w:t xml:space="preserve">  </w:t>
      </w:r>
      <w:r w:rsidR="002B0487">
        <w:rPr>
          <w:rFonts w:ascii="Times New Roman" w:hAnsi="Times New Roman"/>
        </w:rPr>
        <w:t xml:space="preserve">  </w:t>
      </w:r>
      <w:r w:rsidR="00417EAF" w:rsidRPr="00B61B95">
        <w:rPr>
          <w:rFonts w:ascii="Times New Roman" w:hAnsi="Times New Roman"/>
        </w:rPr>
        <w:t>15</w:t>
      </w:r>
      <w:r w:rsidR="00354E17" w:rsidRPr="00B61B95">
        <w:rPr>
          <w:rFonts w:ascii="Times New Roman" w:hAnsi="Times New Roman"/>
        </w:rPr>
        <w:t xml:space="preserve"> </w:t>
      </w:r>
      <w:r w:rsidR="004F4455" w:rsidRPr="00B61B95">
        <w:rPr>
          <w:rFonts w:ascii="Times New Roman" w:hAnsi="Times New Roman"/>
        </w:rPr>
        <w:t>pkt</w:t>
      </w:r>
    </w:p>
    <w:p w:rsidR="004F4455" w:rsidRPr="00B61B9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od 106 do 140 </w:t>
      </w:r>
      <w:r w:rsidR="004F4455" w:rsidRPr="00B61B95">
        <w:rPr>
          <w:rFonts w:ascii="Times New Roman" w:hAnsi="Times New Roman"/>
        </w:rPr>
        <w:t>godzin szkoleniowych</w:t>
      </w:r>
      <w:r w:rsidR="00354E17" w:rsidRPr="00B61B95">
        <w:rPr>
          <w:rFonts w:ascii="Times New Roman" w:hAnsi="Times New Roman"/>
        </w:rPr>
        <w:t xml:space="preserve"> </w:t>
      </w:r>
      <w:r w:rsidR="00417EAF" w:rsidRPr="00B61B95">
        <w:rPr>
          <w:rFonts w:ascii="Times New Roman" w:hAnsi="Times New Roman"/>
        </w:rPr>
        <w:t xml:space="preserve"> </w:t>
      </w:r>
      <w:r w:rsidR="002B0487">
        <w:rPr>
          <w:rFonts w:ascii="Times New Roman" w:hAnsi="Times New Roman"/>
        </w:rPr>
        <w:t xml:space="preserve">  </w:t>
      </w:r>
      <w:r w:rsidR="00417EAF" w:rsidRPr="00B61B95">
        <w:rPr>
          <w:rFonts w:ascii="Times New Roman" w:hAnsi="Times New Roman"/>
        </w:rPr>
        <w:t>20</w:t>
      </w:r>
      <w:r w:rsidR="0089329B" w:rsidRPr="00B61B95">
        <w:rPr>
          <w:rFonts w:ascii="Times New Roman" w:hAnsi="Times New Roman"/>
        </w:rPr>
        <w:t xml:space="preserve"> </w:t>
      </w:r>
      <w:r w:rsidR="004F4455" w:rsidRPr="00B61B95">
        <w:rPr>
          <w:rFonts w:ascii="Times New Roman" w:hAnsi="Times New Roman"/>
        </w:rPr>
        <w:t>pkt</w:t>
      </w:r>
    </w:p>
    <w:p w:rsidR="004F4455" w:rsidRPr="00B61B9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od 141 do 175</w:t>
      </w:r>
      <w:r w:rsidR="002B0487">
        <w:rPr>
          <w:rFonts w:ascii="Times New Roman" w:hAnsi="Times New Roman"/>
        </w:rPr>
        <w:t xml:space="preserve"> godzin szkoleniowych</w:t>
      </w:r>
      <w:r w:rsidR="00173CA1" w:rsidRPr="00B61B95">
        <w:rPr>
          <w:rFonts w:ascii="Times New Roman" w:hAnsi="Times New Roman"/>
        </w:rPr>
        <w:t xml:space="preserve"> </w:t>
      </w:r>
      <w:r w:rsidR="00354E17" w:rsidRPr="00B61B95">
        <w:rPr>
          <w:rFonts w:ascii="Times New Roman" w:hAnsi="Times New Roman"/>
        </w:rPr>
        <w:t xml:space="preserve">  </w:t>
      </w:r>
      <w:r w:rsidR="002B0487">
        <w:rPr>
          <w:rFonts w:ascii="Times New Roman" w:hAnsi="Times New Roman"/>
        </w:rPr>
        <w:t xml:space="preserve"> </w:t>
      </w:r>
      <w:r w:rsidR="00417EAF" w:rsidRPr="00B61B95">
        <w:rPr>
          <w:rFonts w:ascii="Times New Roman" w:hAnsi="Times New Roman"/>
        </w:rPr>
        <w:t>25</w:t>
      </w:r>
      <w:r w:rsidR="00354E17" w:rsidRPr="00B61B95">
        <w:rPr>
          <w:rFonts w:ascii="Times New Roman" w:hAnsi="Times New Roman"/>
        </w:rPr>
        <w:t xml:space="preserve"> </w:t>
      </w:r>
      <w:r w:rsidR="004F4455" w:rsidRPr="00B61B95">
        <w:rPr>
          <w:rFonts w:ascii="Times New Roman" w:hAnsi="Times New Roman"/>
        </w:rPr>
        <w:t>pkt</w:t>
      </w:r>
    </w:p>
    <w:p w:rsidR="004F4455" w:rsidRPr="00B61B9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o</w:t>
      </w:r>
      <w:r w:rsidR="0089329B" w:rsidRPr="00B61B95">
        <w:rPr>
          <w:rFonts w:ascii="Times New Roman" w:hAnsi="Times New Roman"/>
        </w:rPr>
        <w:t xml:space="preserve">d 176 </w:t>
      </w:r>
      <w:r w:rsidRPr="00B61B95">
        <w:rPr>
          <w:rFonts w:ascii="Times New Roman" w:hAnsi="Times New Roman"/>
        </w:rPr>
        <w:t xml:space="preserve"> do </w:t>
      </w:r>
      <w:r w:rsidR="0089329B" w:rsidRPr="00B61B95">
        <w:rPr>
          <w:rFonts w:ascii="Times New Roman" w:hAnsi="Times New Roman"/>
        </w:rPr>
        <w:t xml:space="preserve"> 210</w:t>
      </w:r>
      <w:r w:rsidRPr="00B61B95">
        <w:rPr>
          <w:rFonts w:ascii="Times New Roman" w:hAnsi="Times New Roman"/>
        </w:rPr>
        <w:t xml:space="preserve"> godzin szkoleniowych</w:t>
      </w:r>
      <w:r w:rsidR="002B0487">
        <w:rPr>
          <w:rFonts w:ascii="Times New Roman" w:hAnsi="Times New Roman"/>
        </w:rPr>
        <w:t xml:space="preserve">  </w:t>
      </w:r>
      <w:r w:rsidR="00417EAF" w:rsidRPr="00B61B95">
        <w:rPr>
          <w:rFonts w:ascii="Times New Roman" w:hAnsi="Times New Roman"/>
        </w:rPr>
        <w:t>30</w:t>
      </w:r>
      <w:r w:rsidR="00354E17" w:rsidRPr="00B61B95">
        <w:rPr>
          <w:rFonts w:ascii="Times New Roman" w:hAnsi="Times New Roman"/>
        </w:rPr>
        <w:t xml:space="preserve"> </w:t>
      </w:r>
      <w:r w:rsidRPr="00B61B95">
        <w:rPr>
          <w:rFonts w:ascii="Times New Roman" w:hAnsi="Times New Roman"/>
        </w:rPr>
        <w:t>pkt</w:t>
      </w:r>
    </w:p>
    <w:p w:rsidR="009E33CB" w:rsidRPr="00B61B95" w:rsidRDefault="009E33CB" w:rsidP="00417EA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od 211 do 245 </w:t>
      </w:r>
      <w:r w:rsidR="00417EAF" w:rsidRPr="00B61B95">
        <w:rPr>
          <w:rFonts w:ascii="Times New Roman" w:hAnsi="Times New Roman"/>
        </w:rPr>
        <w:t>godzin szkoleniowych</w:t>
      </w:r>
      <w:r w:rsidR="00354E17" w:rsidRPr="00B61B95">
        <w:rPr>
          <w:rFonts w:ascii="Times New Roman" w:hAnsi="Times New Roman"/>
        </w:rPr>
        <w:t xml:space="preserve">  </w:t>
      </w:r>
      <w:r w:rsidR="002B0487">
        <w:rPr>
          <w:rFonts w:ascii="Times New Roman" w:hAnsi="Times New Roman"/>
        </w:rPr>
        <w:t xml:space="preserve">  3</w:t>
      </w:r>
      <w:r w:rsidR="00417EAF" w:rsidRPr="00B61B95">
        <w:rPr>
          <w:rFonts w:ascii="Times New Roman" w:hAnsi="Times New Roman"/>
        </w:rPr>
        <w:t>5</w:t>
      </w:r>
      <w:r w:rsidR="00354E17" w:rsidRPr="00B61B95">
        <w:rPr>
          <w:rFonts w:ascii="Times New Roman" w:hAnsi="Times New Roman"/>
        </w:rPr>
        <w:t xml:space="preserve"> pkt</w:t>
      </w:r>
      <w:r w:rsidR="0036049B" w:rsidRPr="00B61B95">
        <w:rPr>
          <w:rFonts w:ascii="Times New Roman" w:hAnsi="Times New Roman"/>
        </w:rPr>
        <w:t xml:space="preserve"> </w:t>
      </w:r>
    </w:p>
    <w:p w:rsidR="004F4455" w:rsidRPr="00B61B95" w:rsidRDefault="009E33CB" w:rsidP="009E33C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powyżej 246  godzin szkoleniowych</w:t>
      </w:r>
      <w:r w:rsidR="002B0487">
        <w:rPr>
          <w:rFonts w:ascii="Times New Roman" w:hAnsi="Times New Roman"/>
        </w:rPr>
        <w:t xml:space="preserve">     </w:t>
      </w:r>
      <w:r w:rsidR="00E74829" w:rsidRPr="00B61B95">
        <w:rPr>
          <w:rFonts w:ascii="Times New Roman" w:hAnsi="Times New Roman"/>
        </w:rPr>
        <w:t>40 pkt</w:t>
      </w:r>
    </w:p>
    <w:p w:rsidR="009E33CB" w:rsidRPr="00B61B95" w:rsidRDefault="009E33CB" w:rsidP="00B61B9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61B95">
        <w:rPr>
          <w:sz w:val="22"/>
          <w:szCs w:val="22"/>
        </w:rPr>
        <w:t xml:space="preserve">        </w:t>
      </w:r>
      <w:r w:rsidR="00417EAF" w:rsidRPr="00B61B95">
        <w:rPr>
          <w:sz w:val="22"/>
          <w:szCs w:val="22"/>
        </w:rPr>
        <w:t xml:space="preserve">  </w:t>
      </w:r>
      <w:r w:rsidR="002F518A" w:rsidRPr="00B61B95">
        <w:rPr>
          <w:sz w:val="22"/>
          <w:szCs w:val="22"/>
        </w:rPr>
        <w:t>c)</w:t>
      </w:r>
      <w:r w:rsidR="00417EAF" w:rsidRPr="00B61B95">
        <w:rPr>
          <w:sz w:val="22"/>
          <w:szCs w:val="22"/>
        </w:rPr>
        <w:t xml:space="preserve"> </w:t>
      </w:r>
      <w:r w:rsidR="00417EAF" w:rsidRPr="00B61B95">
        <w:rPr>
          <w:b/>
          <w:sz w:val="22"/>
          <w:szCs w:val="22"/>
        </w:rPr>
        <w:t xml:space="preserve"> </w:t>
      </w:r>
      <w:r w:rsidR="00417EAF" w:rsidRPr="00B61B95">
        <w:rPr>
          <w:b/>
          <w:sz w:val="22"/>
          <w:szCs w:val="22"/>
          <w:u w:val="single"/>
        </w:rPr>
        <w:t>punkty za doświadczenie w orzekaniu</w:t>
      </w:r>
      <w:r w:rsidR="00B61B95" w:rsidRPr="00B61B95">
        <w:rPr>
          <w:b/>
          <w:sz w:val="22"/>
          <w:szCs w:val="22"/>
          <w:u w:val="single"/>
        </w:rPr>
        <w:t xml:space="preserve"> max 30 pkt</w:t>
      </w:r>
    </w:p>
    <w:p w:rsidR="002F518A" w:rsidRPr="00B61B95" w:rsidRDefault="00417EAF" w:rsidP="002F51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  <w:b/>
        </w:rPr>
        <w:t xml:space="preserve"> </w:t>
      </w:r>
      <w:r w:rsidR="002F518A" w:rsidRPr="00B61B95">
        <w:rPr>
          <w:rFonts w:ascii="Times New Roman" w:hAnsi="Times New Roman"/>
        </w:rPr>
        <w:t xml:space="preserve">przy ocenie będzie brane pod uwagę  doświadczenie trenera   w orzekaniu w zakresie spraw obejmujących tematykę szkolenia     </w:t>
      </w:r>
    </w:p>
    <w:p w:rsidR="009E33CB" w:rsidRPr="00B61B95" w:rsidRDefault="002F518A" w:rsidP="002F518A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 w:rsidRPr="00B61B95">
        <w:rPr>
          <w:rFonts w:ascii="Times New Roman" w:hAnsi="Times New Roman"/>
        </w:rPr>
        <w:t>Zamawiający przyzna punkty dla trenera w następujący sposób:</w:t>
      </w:r>
    </w:p>
    <w:p w:rsidR="009E33CB" w:rsidRPr="00B61B95" w:rsidRDefault="009E33CB" w:rsidP="009E33C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560" w:hanging="426"/>
        <w:rPr>
          <w:rFonts w:ascii="Times New Roman" w:hAnsi="Times New Roman"/>
          <w:b/>
          <w:u w:val="single"/>
        </w:rPr>
      </w:pPr>
      <w:r w:rsidRPr="00B61B95">
        <w:rPr>
          <w:rFonts w:ascii="Times New Roman" w:hAnsi="Times New Roman"/>
        </w:rPr>
        <w:t xml:space="preserve"> </w:t>
      </w:r>
      <w:r w:rsidRPr="00B61B95">
        <w:rPr>
          <w:rFonts w:ascii="Times New Roman" w:hAnsi="Times New Roman"/>
          <w:b/>
          <w:u w:val="single"/>
        </w:rPr>
        <w:t xml:space="preserve">do </w:t>
      </w:r>
      <w:r w:rsidR="002F518A" w:rsidRPr="00B61B95">
        <w:rPr>
          <w:rFonts w:ascii="Times New Roman" w:hAnsi="Times New Roman"/>
          <w:b/>
          <w:u w:val="single"/>
        </w:rPr>
        <w:t xml:space="preserve"> 2</w:t>
      </w:r>
      <w:r w:rsidRPr="00B61B95">
        <w:rPr>
          <w:rFonts w:ascii="Times New Roman" w:hAnsi="Times New Roman"/>
          <w:b/>
          <w:u w:val="single"/>
        </w:rPr>
        <w:t xml:space="preserve"> lat doświadczenia w orzekaniu – warunek  konieczny do spełnienia </w:t>
      </w:r>
    </w:p>
    <w:p w:rsidR="009E33CB" w:rsidRPr="00B61B95" w:rsidRDefault="002F518A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   pow. 2 lat do 5</w:t>
      </w:r>
      <w:r w:rsidR="009E33CB" w:rsidRPr="00B61B95">
        <w:rPr>
          <w:rFonts w:ascii="Times New Roman" w:hAnsi="Times New Roman"/>
        </w:rPr>
        <w:t xml:space="preserve"> lat         </w:t>
      </w:r>
      <w:r w:rsidR="00B61B95">
        <w:rPr>
          <w:rFonts w:ascii="Times New Roman" w:hAnsi="Times New Roman"/>
        </w:rPr>
        <w:t xml:space="preserve">                      </w:t>
      </w:r>
      <w:r w:rsidR="00E74829" w:rsidRPr="00B61B95">
        <w:rPr>
          <w:rFonts w:ascii="Times New Roman" w:hAnsi="Times New Roman"/>
        </w:rPr>
        <w:t>10 pkt</w:t>
      </w:r>
    </w:p>
    <w:p w:rsidR="00417EAF" w:rsidRPr="00B61B95" w:rsidRDefault="009E33CB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 </w:t>
      </w:r>
      <w:r w:rsidR="00417EAF" w:rsidRPr="00B61B95">
        <w:rPr>
          <w:rFonts w:ascii="Times New Roman" w:hAnsi="Times New Roman"/>
        </w:rPr>
        <w:t xml:space="preserve"> </w:t>
      </w:r>
      <w:r w:rsidR="002F518A" w:rsidRPr="00B61B95">
        <w:rPr>
          <w:rFonts w:ascii="Times New Roman" w:hAnsi="Times New Roman"/>
        </w:rPr>
        <w:t xml:space="preserve"> </w:t>
      </w:r>
      <w:r w:rsidR="000155D0" w:rsidRPr="00B61B95">
        <w:rPr>
          <w:rFonts w:ascii="Times New Roman" w:hAnsi="Times New Roman"/>
        </w:rPr>
        <w:t>od 5 lat do 10 lat</w:t>
      </w:r>
      <w:r w:rsidRPr="00B61B95">
        <w:rPr>
          <w:rFonts w:ascii="Times New Roman" w:hAnsi="Times New Roman"/>
        </w:rPr>
        <w:t xml:space="preserve">            </w:t>
      </w:r>
      <w:r w:rsidR="000155D0" w:rsidRPr="00B61B95">
        <w:rPr>
          <w:rFonts w:ascii="Times New Roman" w:hAnsi="Times New Roman"/>
        </w:rPr>
        <w:t xml:space="preserve">                     2</w:t>
      </w:r>
      <w:r w:rsidRPr="00B61B95">
        <w:rPr>
          <w:rFonts w:ascii="Times New Roman" w:hAnsi="Times New Roman"/>
        </w:rPr>
        <w:t xml:space="preserve">0 pkt </w:t>
      </w:r>
    </w:p>
    <w:p w:rsidR="00417EAF" w:rsidRPr="00B61B95" w:rsidRDefault="000155D0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  <w:rPr>
          <w:rFonts w:ascii="Times New Roman" w:hAnsi="Times New Roman"/>
        </w:rPr>
      </w:pPr>
      <w:r w:rsidRPr="00B61B95">
        <w:rPr>
          <w:rFonts w:ascii="Times New Roman" w:hAnsi="Times New Roman"/>
        </w:rPr>
        <w:t xml:space="preserve">   pow. 10 lat                                    </w:t>
      </w:r>
      <w:r w:rsidR="00B61B95">
        <w:rPr>
          <w:rFonts w:ascii="Times New Roman" w:hAnsi="Times New Roman"/>
        </w:rPr>
        <w:t xml:space="preserve">      </w:t>
      </w:r>
      <w:r w:rsidRPr="00B61B95">
        <w:rPr>
          <w:rFonts w:ascii="Times New Roman" w:hAnsi="Times New Roman"/>
        </w:rPr>
        <w:t>30 pkt</w:t>
      </w:r>
    </w:p>
    <w:p w:rsidR="00220015" w:rsidRPr="00B61B95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B95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B61B95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D401DA" w:rsidRDefault="00D401DA" w:rsidP="00B61B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1B95" w:rsidRPr="00B61B95" w:rsidRDefault="00B61B95" w:rsidP="00B61B95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B61B95">
        <w:rPr>
          <w:rFonts w:eastAsia="Calibri"/>
          <w:sz w:val="22"/>
          <w:szCs w:val="22"/>
          <w:lang w:eastAsia="en-US"/>
        </w:rPr>
        <w:t xml:space="preserve">Wzór </w:t>
      </w:r>
      <w:r w:rsidRPr="00B61B95">
        <w:rPr>
          <w:rFonts w:eastAsia="Calibri"/>
          <w:b/>
          <w:sz w:val="22"/>
          <w:szCs w:val="22"/>
          <w:lang w:eastAsia="en-US"/>
        </w:rPr>
        <w:t>FORMULARZA OFERTOWEGO</w:t>
      </w:r>
      <w:r w:rsidRPr="00B61B95">
        <w:rPr>
          <w:rFonts w:eastAsia="Calibri"/>
          <w:sz w:val="22"/>
          <w:szCs w:val="22"/>
          <w:lang w:eastAsia="en-US"/>
        </w:rPr>
        <w:t xml:space="preserve"> plus załączniki do Formularza </w:t>
      </w:r>
    </w:p>
    <w:p w:rsidR="00B61B95" w:rsidRPr="00B61B95" w:rsidRDefault="00B61B95" w:rsidP="00B61B95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B61B95">
        <w:rPr>
          <w:rFonts w:eastAsia="Calibri"/>
          <w:sz w:val="22"/>
          <w:szCs w:val="22"/>
          <w:lang w:eastAsia="en-US"/>
        </w:rPr>
        <w:t xml:space="preserve">Projekt umowy  dotycz.  przeprowadzenia szkolenia  </w:t>
      </w:r>
    </w:p>
    <w:p w:rsidR="00B61B95" w:rsidRPr="00B61B95" w:rsidRDefault="00B61B95" w:rsidP="00B61B95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B61B95">
        <w:rPr>
          <w:rFonts w:eastAsia="Calibri"/>
          <w:sz w:val="22"/>
          <w:szCs w:val="22"/>
          <w:lang w:eastAsia="en-US"/>
        </w:rPr>
        <w:t>Projekt umowy w sprawie powierzenia przetwarzania danych osobowych</w:t>
      </w:r>
    </w:p>
    <w:p w:rsidR="00B61B95" w:rsidRPr="00FE0EA1" w:rsidRDefault="00B61B95" w:rsidP="00B61B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61B95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C9" w:rsidRDefault="00B464C9" w:rsidP="003F64DC">
      <w:r>
        <w:separator/>
      </w:r>
    </w:p>
  </w:endnote>
  <w:endnote w:type="continuationSeparator" w:id="0">
    <w:p w:rsidR="00B464C9" w:rsidRDefault="00B464C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C9" w:rsidRDefault="00B464C9" w:rsidP="003F64DC">
      <w:r>
        <w:separator/>
      </w:r>
    </w:p>
  </w:footnote>
  <w:footnote w:type="continuationSeparator" w:id="0">
    <w:p w:rsidR="00B464C9" w:rsidRDefault="00B464C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6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4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7"/>
  </w:num>
  <w:num w:numId="4">
    <w:abstractNumId w:val="14"/>
  </w:num>
  <w:num w:numId="5">
    <w:abstractNumId w:val="9"/>
  </w:num>
  <w:num w:numId="6">
    <w:abstractNumId w:val="2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8"/>
  </w:num>
  <w:num w:numId="11">
    <w:abstractNumId w:val="0"/>
  </w:num>
  <w:num w:numId="12">
    <w:abstractNumId w:val="12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6"/>
  </w:num>
  <w:num w:numId="17">
    <w:abstractNumId w:val="31"/>
  </w:num>
  <w:num w:numId="18">
    <w:abstractNumId w:val="20"/>
  </w:num>
  <w:num w:numId="19">
    <w:abstractNumId w:val="6"/>
  </w:num>
  <w:num w:numId="20">
    <w:abstractNumId w:val="11"/>
  </w:num>
  <w:num w:numId="21">
    <w:abstractNumId w:val="16"/>
  </w:num>
  <w:num w:numId="22">
    <w:abstractNumId w:val="19"/>
  </w:num>
  <w:num w:numId="23">
    <w:abstractNumId w:val="4"/>
  </w:num>
  <w:num w:numId="24">
    <w:abstractNumId w:val="10"/>
  </w:num>
  <w:num w:numId="25">
    <w:abstractNumId w:val="22"/>
  </w:num>
  <w:num w:numId="26">
    <w:abstractNumId w:val="21"/>
  </w:num>
  <w:num w:numId="27">
    <w:abstractNumId w:val="30"/>
  </w:num>
  <w:num w:numId="28">
    <w:abstractNumId w:val="37"/>
  </w:num>
  <w:num w:numId="29">
    <w:abstractNumId w:val="1"/>
  </w:num>
  <w:num w:numId="30">
    <w:abstractNumId w:val="15"/>
  </w:num>
  <w:num w:numId="31">
    <w:abstractNumId w:val="32"/>
  </w:num>
  <w:num w:numId="32">
    <w:abstractNumId w:val="34"/>
  </w:num>
  <w:num w:numId="33">
    <w:abstractNumId w:val="13"/>
  </w:num>
  <w:num w:numId="34">
    <w:abstractNumId w:val="3"/>
  </w:num>
  <w:num w:numId="35">
    <w:abstractNumId w:val="33"/>
  </w:num>
  <w:num w:numId="36">
    <w:abstractNumId w:val="29"/>
  </w:num>
  <w:num w:numId="37">
    <w:abstractNumId w:val="17"/>
  </w:num>
  <w:num w:numId="38">
    <w:abstractNumId w:val="25"/>
  </w:num>
  <w:num w:numId="39">
    <w:abstractNumId w:val="7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155D0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487"/>
    <w:rsid w:val="002B1B8E"/>
    <w:rsid w:val="002C0FCD"/>
    <w:rsid w:val="002C136B"/>
    <w:rsid w:val="002C6A3A"/>
    <w:rsid w:val="002C75DA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282D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4D2F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2E74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0C16"/>
    <w:rsid w:val="008F2511"/>
    <w:rsid w:val="00904743"/>
    <w:rsid w:val="00922BEE"/>
    <w:rsid w:val="00923DBB"/>
    <w:rsid w:val="00931349"/>
    <w:rsid w:val="00931542"/>
    <w:rsid w:val="00931C92"/>
    <w:rsid w:val="00935BFC"/>
    <w:rsid w:val="009370C1"/>
    <w:rsid w:val="00940812"/>
    <w:rsid w:val="00941D9C"/>
    <w:rsid w:val="0095018E"/>
    <w:rsid w:val="0095719F"/>
    <w:rsid w:val="00961BBF"/>
    <w:rsid w:val="00964446"/>
    <w:rsid w:val="009649DA"/>
    <w:rsid w:val="00964D46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22019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4C9"/>
    <w:rsid w:val="00B57066"/>
    <w:rsid w:val="00B61B95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76CD0"/>
    <w:rsid w:val="00C825A0"/>
    <w:rsid w:val="00CA2F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4E70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43AE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74829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2F71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925E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3813-34D7-4008-AE9D-2E5182D9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59</cp:revision>
  <cp:lastPrinted>2018-03-13T11:46:00Z</cp:lastPrinted>
  <dcterms:created xsi:type="dcterms:W3CDTF">2015-07-15T09:45:00Z</dcterms:created>
  <dcterms:modified xsi:type="dcterms:W3CDTF">2021-10-19T09:16:00Z</dcterms:modified>
</cp:coreProperties>
</file>