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965028">
        <w:rPr>
          <w:b/>
        </w:rPr>
        <w:t xml:space="preserve">  do sprawy OK.I.2402.22</w:t>
      </w:r>
      <w:r w:rsidR="00692C6A" w:rsidRPr="00D65045">
        <w:rPr>
          <w:b/>
        </w:rPr>
        <w:t>.202</w:t>
      </w:r>
      <w:r w:rsidR="003F6168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965028" w:rsidRPr="004D4CE8" w:rsidRDefault="003E351F" w:rsidP="004D4CE8">
      <w:r w:rsidRPr="00D65045">
        <w:t>na usługę przeprowadzenia</w:t>
      </w:r>
      <w:r w:rsidR="001C37DE" w:rsidRPr="00D65045">
        <w:t xml:space="preserve"> </w:t>
      </w:r>
      <w:r w:rsidR="002F4105">
        <w:t>szkolenia  stacjonarnego</w:t>
      </w:r>
      <w:r w:rsidR="0040735C">
        <w:t xml:space="preserve"> dla </w:t>
      </w:r>
      <w:r w:rsidR="00CC6BC6" w:rsidRPr="00D65045">
        <w:t xml:space="preserve">pracowników Świętokrzyskiego Urzędu Wojewódzkiego w Kielcach </w:t>
      </w:r>
      <w:r w:rsidR="00CC6BC6">
        <w:t>pn.:</w:t>
      </w:r>
    </w:p>
    <w:p w:rsidR="00CC6BC6" w:rsidRPr="00965028" w:rsidRDefault="00965028" w:rsidP="00965028">
      <w:pPr>
        <w:jc w:val="center"/>
      </w:pPr>
      <w:r w:rsidRPr="00965028">
        <w:t>Metodyka kontroli w administracji,  dos</w:t>
      </w:r>
      <w:r>
        <w:t>konalenie warsztatu kontrolera</w:t>
      </w:r>
    </w:p>
    <w:p w:rsidR="008D4145" w:rsidRPr="00965028" w:rsidRDefault="008D4145" w:rsidP="00EC0A63">
      <w:pPr>
        <w:jc w:val="both"/>
        <w:rPr>
          <w:b/>
          <w:bCs/>
          <w:color w:val="000000"/>
        </w:rPr>
      </w:pP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CC6BC6" w:rsidRDefault="001C37DE" w:rsidP="00CC6BC6">
      <w:pPr>
        <w:spacing w:before="100" w:beforeAutospacing="1" w:after="100" w:afterAutospacing="1"/>
        <w:outlineLvl w:val="1"/>
      </w:pPr>
      <w:r w:rsidRPr="00D65045">
        <w:t xml:space="preserve">Skarb Państwa - Świętokrzyski Urząd Wojewódzki w Kielcach -  Wydział Organizacji i Kadr zaprasza do złożenia oferty na  realizację </w:t>
      </w:r>
      <w:bookmarkStart w:id="1" w:name="_Hlk52880056"/>
      <w:r w:rsidR="003F6168">
        <w:t xml:space="preserve"> szkolenia  stacjonarnego</w:t>
      </w:r>
      <w:r w:rsidR="00CC6BC6">
        <w:t xml:space="preserve">  pn.:</w:t>
      </w:r>
    </w:p>
    <w:p w:rsidR="00C5405F" w:rsidRPr="003F6168" w:rsidRDefault="00965028" w:rsidP="00965028">
      <w:pPr>
        <w:jc w:val="center"/>
      </w:pPr>
      <w:r>
        <w:t xml:space="preserve"> </w:t>
      </w:r>
      <w:r w:rsidRPr="00965028">
        <w:t>Metodyka kontroli w administracji,  dos</w:t>
      </w:r>
      <w:r>
        <w:t>konalenie warsztatu kontrolera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11282A" w:rsidRPr="00965028" w:rsidRDefault="00223C38" w:rsidP="00965028">
      <w:pPr>
        <w:spacing w:line="276" w:lineRule="auto"/>
      </w:pPr>
      <w:r w:rsidRPr="00965028">
        <w:t xml:space="preserve">1.Przedmiotem zamówienia jest usługa </w:t>
      </w:r>
      <w:r w:rsidR="0040735C" w:rsidRPr="00965028">
        <w:t xml:space="preserve">polegająca na przeprowadzeniu  </w:t>
      </w:r>
      <w:r w:rsidR="003F6168" w:rsidRPr="00965028">
        <w:t>szkolenia  stacjonarnego</w:t>
      </w:r>
      <w:r w:rsidR="00CC6BC6" w:rsidRPr="00965028">
        <w:t xml:space="preserve"> dla  </w:t>
      </w:r>
      <w:r w:rsidR="003F6168" w:rsidRPr="00965028">
        <w:t xml:space="preserve">20 </w:t>
      </w:r>
      <w:r w:rsidR="00CC6BC6" w:rsidRPr="00965028">
        <w:t xml:space="preserve"> pracowników Świętokrzyskiego Urzędu Wojewódzkiego w Kielcach pn</w:t>
      </w:r>
      <w:r w:rsidR="003F6168" w:rsidRPr="00965028">
        <w:t>. „</w:t>
      </w:r>
      <w:r w:rsidR="00965028" w:rsidRPr="00965028">
        <w:t>Metodyka kontroli w administracji,  doskonalenie warsztatu kontrolera</w:t>
      </w:r>
      <w:r w:rsidR="00CC6BC6" w:rsidRPr="00965028">
        <w:rPr>
          <w:rFonts w:eastAsia="Calibri"/>
          <w:lang w:eastAsia="en-US"/>
        </w:rPr>
        <w:t xml:space="preserve"> ( 7 godzin lekcyjnych)</w:t>
      </w:r>
      <w:r w:rsidR="003F6168" w:rsidRPr="00965028">
        <w:rPr>
          <w:rFonts w:eastAsia="Calibri"/>
          <w:lang w:eastAsia="en-US"/>
        </w:rPr>
        <w:t>.</w:t>
      </w:r>
    </w:p>
    <w:p w:rsidR="004D4CE8" w:rsidRDefault="00223C38" w:rsidP="004D4CE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65028">
        <w:rPr>
          <w:rFonts w:ascii="Times New Roman" w:hAnsi="Times New Roman"/>
          <w:sz w:val="24"/>
          <w:szCs w:val="24"/>
        </w:rPr>
        <w:t>2</w:t>
      </w:r>
      <w:r w:rsidR="003F6168" w:rsidRPr="00965028">
        <w:rPr>
          <w:rFonts w:ascii="Times New Roman" w:hAnsi="Times New Roman"/>
          <w:sz w:val="24"/>
          <w:szCs w:val="24"/>
        </w:rPr>
        <w:t xml:space="preserve">. </w:t>
      </w:r>
      <w:r w:rsidR="00965028" w:rsidRPr="00965028">
        <w:rPr>
          <w:rFonts w:ascii="Times New Roman" w:hAnsi="Times New Roman"/>
          <w:sz w:val="24"/>
          <w:szCs w:val="24"/>
        </w:rPr>
        <w:t xml:space="preserve"> Celem szkolenia  jest  usystematyzowanie wiedzy  z zakresu prowadzenia kontroli, poznanie celów i zasad kontroli oraz  doskonalenie warsztatu kontrolerskiego w zakresie umiejętności przygotowywania dokumentacji </w:t>
      </w:r>
      <w:r w:rsidR="00965028">
        <w:rPr>
          <w:rFonts w:ascii="Times New Roman" w:hAnsi="Times New Roman"/>
          <w:sz w:val="24"/>
          <w:szCs w:val="24"/>
        </w:rPr>
        <w:t xml:space="preserve">związanej  </w:t>
      </w:r>
      <w:r w:rsidR="00965028" w:rsidRPr="00965028">
        <w:rPr>
          <w:rFonts w:ascii="Times New Roman" w:hAnsi="Times New Roman"/>
          <w:sz w:val="24"/>
          <w:szCs w:val="24"/>
        </w:rPr>
        <w:t xml:space="preserve">z </w:t>
      </w:r>
      <w:r w:rsidR="004D4CE8">
        <w:rPr>
          <w:rFonts w:ascii="Times New Roman" w:hAnsi="Times New Roman"/>
          <w:sz w:val="24"/>
          <w:szCs w:val="24"/>
        </w:rPr>
        <w:t xml:space="preserve"> prowadzeniem </w:t>
      </w:r>
      <w:r w:rsidR="00965028" w:rsidRPr="00965028">
        <w:rPr>
          <w:rFonts w:ascii="Times New Roman" w:hAnsi="Times New Roman"/>
          <w:sz w:val="24"/>
          <w:szCs w:val="24"/>
        </w:rPr>
        <w:t>kontroli.</w:t>
      </w:r>
    </w:p>
    <w:p w:rsidR="00965028" w:rsidRPr="00965028" w:rsidRDefault="00223C38" w:rsidP="004D4CE8">
      <w:pPr>
        <w:pStyle w:val="Akapitzlis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710C47">
        <w:rPr>
          <w:rFonts w:ascii="Times New Roman" w:hAnsi="Times New Roman"/>
          <w:sz w:val="24"/>
          <w:szCs w:val="24"/>
        </w:rPr>
        <w:t xml:space="preserve">3. </w:t>
      </w:r>
      <w:r w:rsidRPr="005E4812">
        <w:rPr>
          <w:rFonts w:ascii="Times New Roman" w:hAnsi="Times New Roman"/>
          <w:b/>
          <w:sz w:val="24"/>
          <w:szCs w:val="24"/>
        </w:rPr>
        <w:t>Program szkolenia</w:t>
      </w:r>
      <w:r w:rsidR="00403B40" w:rsidRPr="005E4812">
        <w:rPr>
          <w:rFonts w:ascii="Times New Roman" w:hAnsi="Times New Roman"/>
          <w:b/>
          <w:sz w:val="24"/>
          <w:szCs w:val="24"/>
        </w:rPr>
        <w:t xml:space="preserve"> powinien objąć </w:t>
      </w:r>
      <w:r w:rsidR="004D4CE8">
        <w:rPr>
          <w:rFonts w:ascii="Times New Roman" w:hAnsi="Times New Roman"/>
          <w:b/>
          <w:sz w:val="24"/>
          <w:szCs w:val="24"/>
        </w:rPr>
        <w:t xml:space="preserve"> m.in. </w:t>
      </w:r>
      <w:r w:rsidR="00403B40" w:rsidRPr="005E4812">
        <w:rPr>
          <w:rFonts w:ascii="Times New Roman" w:hAnsi="Times New Roman"/>
          <w:b/>
          <w:sz w:val="24"/>
          <w:szCs w:val="24"/>
        </w:rPr>
        <w:t>następujące</w:t>
      </w:r>
      <w:r w:rsidR="004D4CE8">
        <w:rPr>
          <w:rFonts w:ascii="Times New Roman" w:hAnsi="Times New Roman"/>
          <w:b/>
          <w:sz w:val="24"/>
          <w:szCs w:val="24"/>
        </w:rPr>
        <w:t xml:space="preserve"> zagadnienia:</w:t>
      </w:r>
      <w:r w:rsidR="00403B40" w:rsidRPr="005E4812">
        <w:rPr>
          <w:rFonts w:ascii="Times New Roman" w:hAnsi="Times New Roman"/>
          <w:b/>
          <w:sz w:val="24"/>
          <w:szCs w:val="24"/>
        </w:rPr>
        <w:t xml:space="preserve"> </w:t>
      </w:r>
      <w:r w:rsidR="004D4CE8">
        <w:rPr>
          <w:rFonts w:ascii="Times New Roman" w:hAnsi="Times New Roman"/>
          <w:b/>
          <w:sz w:val="24"/>
          <w:szCs w:val="24"/>
        </w:rPr>
        <w:t xml:space="preserve"> </w:t>
      </w:r>
    </w:p>
    <w:p w:rsidR="00965028" w:rsidRPr="00965028" w:rsidRDefault="00965028" w:rsidP="004D4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028">
        <w:rPr>
          <w:sz w:val="22"/>
          <w:szCs w:val="22"/>
        </w:rPr>
        <w:t xml:space="preserve">- </w:t>
      </w:r>
      <w:r w:rsidRPr="00965028">
        <w:rPr>
          <w:rFonts w:eastAsia="Calibri"/>
          <w:lang w:eastAsia="en-US"/>
        </w:rPr>
        <w:t xml:space="preserve">prowadzenie, dokumentowanie e-kontroli prowadzonych „zdalnie”, przy użyciu e-puapu, kwestie potwierdzania dokumentów za zgodność z oryginałem przy użyciu podpisu </w:t>
      </w:r>
      <w:r w:rsidRPr="00965028">
        <w:rPr>
          <w:rFonts w:eastAsia="Calibri"/>
          <w:color w:val="212529"/>
          <w:shd w:val="clear" w:color="auto" w:fill="FFFFFF"/>
          <w:lang w:eastAsia="en-US"/>
        </w:rPr>
        <w:t>elektronicznego</w:t>
      </w:r>
      <w:r w:rsidRPr="00965028">
        <w:rPr>
          <w:rFonts w:eastAsia="Calibri"/>
          <w:lang w:eastAsia="en-US"/>
        </w:rPr>
        <w:t>; pozyskiwanie akt kontroli przy użyciu narzędzi cyfrowych i ich wartość dowodowa; prowadzenie dokumentacji kontrolnej w systemach wspierających pracę jak np. EZD.  </w:t>
      </w:r>
    </w:p>
    <w:p w:rsidR="00965028" w:rsidRPr="00965028" w:rsidRDefault="00965028" w:rsidP="00965028">
      <w:pPr>
        <w:rPr>
          <w:rFonts w:eastAsia="Calibri"/>
          <w:lang w:eastAsia="en-US"/>
        </w:rPr>
      </w:pPr>
      <w:r w:rsidRPr="00965028">
        <w:rPr>
          <w:rFonts w:eastAsia="Calibri"/>
          <w:lang w:eastAsia="en-US"/>
        </w:rPr>
        <w:t xml:space="preserve">- kwestie organizacyjne związane z dopuszczalnością akceptacji przez jednostkę kontrolującą zmiany terminów kontroli na prośbę, żądanie kierownika jednostki kontrolowanej, kontrolowanego  – kwestie urlopów, zwolnień, okresowej nieobecności w kraju, szczególnie w kontekście kontroli zdalnych. </w:t>
      </w:r>
    </w:p>
    <w:p w:rsidR="00965028" w:rsidRPr="00965028" w:rsidRDefault="00965028" w:rsidP="00965028">
      <w:pPr>
        <w:rPr>
          <w:rFonts w:eastAsia="Calibri"/>
          <w:lang w:eastAsia="en-US"/>
        </w:rPr>
      </w:pPr>
      <w:r w:rsidRPr="00965028">
        <w:rPr>
          <w:rFonts w:eastAsia="Calibri"/>
          <w:lang w:eastAsia="en-US"/>
        </w:rPr>
        <w:t>- praktyki związane z procedurami wprowadzania zmian w rocznym planie kontroli – dodawanie, usuwanie kontroli z rocznego planu; przesunięcia czasowe – kiedy i co wymaga zgody kierownika jednostki kontrolującej; swoboda wprowadzania zmian do planu przez kierownika komórki ds. kontroli i jedynie informowania „do wiadomości” kierownika jednostki kontrolującej.   </w:t>
      </w:r>
    </w:p>
    <w:p w:rsidR="00965028" w:rsidRPr="00965028" w:rsidRDefault="00965028" w:rsidP="00965028">
      <w:pPr>
        <w:rPr>
          <w:rFonts w:eastAsia="Calibri"/>
          <w:lang w:eastAsia="en-US"/>
        </w:rPr>
      </w:pPr>
      <w:r w:rsidRPr="00965028">
        <w:rPr>
          <w:rFonts w:eastAsia="Calibri"/>
          <w:lang w:eastAsia="en-US"/>
        </w:rPr>
        <w:t>- podpisywanie projektów wystąpień pokontrolnych lub innych dokumentów związanych z kontrolą w przypadkach nieobecności któregoś z kontrolujących.</w:t>
      </w:r>
    </w:p>
    <w:p w:rsidR="00196536" w:rsidRPr="004D4CE8" w:rsidRDefault="00965028" w:rsidP="004D4CE8">
      <w:pPr>
        <w:rPr>
          <w:rFonts w:eastAsia="Calibri"/>
          <w:lang w:eastAsia="en-US"/>
        </w:rPr>
      </w:pPr>
      <w:r w:rsidRPr="00965028">
        <w:rPr>
          <w:rFonts w:eastAsia="Calibri"/>
          <w:lang w:eastAsia="en-US"/>
        </w:rPr>
        <w:t>- kwestie dotyczące sposobu wnoszenia przez kierownika jednostki kontrolowanej zastrzeżeń do projektu wystąpienia pokontrolnego. Problem z interpretacją czy korespondencja stanowi wniesienie zastrzeżeń czy dodatkowych wyjaśnień.  </w:t>
      </w: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4D4CE8">
        <w:rPr>
          <w:b/>
          <w:u w:val="single"/>
        </w:rPr>
        <w:t xml:space="preserve"> szkolenia opracowuje Wykonawca i podlega on ocenie </w:t>
      </w:r>
    </w:p>
    <w:p w:rsidR="00657C77" w:rsidRPr="00D65045" w:rsidRDefault="00657C77" w:rsidP="00657C77">
      <w:pPr>
        <w:rPr>
          <w:u w:val="single"/>
        </w:rPr>
      </w:pPr>
    </w:p>
    <w:p w:rsidR="004D4CE8" w:rsidRDefault="004D4CE8" w:rsidP="00E17951">
      <w:pPr>
        <w:autoSpaceDE w:val="0"/>
        <w:autoSpaceDN w:val="0"/>
        <w:adjustRightInd w:val="0"/>
        <w:ind w:left="142"/>
        <w:rPr>
          <w:b/>
        </w:rPr>
      </w:pPr>
    </w:p>
    <w:p w:rsidR="004D4CE8" w:rsidRDefault="004D4CE8" w:rsidP="00E17951">
      <w:pPr>
        <w:autoSpaceDE w:val="0"/>
        <w:autoSpaceDN w:val="0"/>
        <w:adjustRightInd w:val="0"/>
        <w:ind w:left="142"/>
        <w:rPr>
          <w:b/>
        </w:rPr>
      </w:pPr>
    </w:p>
    <w:p w:rsidR="004D4CE8" w:rsidRDefault="004D4CE8" w:rsidP="00E17951">
      <w:pPr>
        <w:autoSpaceDE w:val="0"/>
        <w:autoSpaceDN w:val="0"/>
        <w:adjustRightInd w:val="0"/>
        <w:ind w:left="142"/>
        <w:rPr>
          <w:b/>
        </w:rPr>
      </w:pPr>
    </w:p>
    <w:p w:rsidR="004D4CE8" w:rsidRDefault="004D4CE8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lastRenderedPageBreak/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F06D5C" w:rsidRDefault="004170C5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4170C5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6B600D" w:rsidRDefault="006B600D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</w:p>
    <w:p w:rsidR="006B600D" w:rsidRPr="004170C5" w:rsidRDefault="006B600D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4170C5" w:rsidP="00EC0A63">
      <w:pPr>
        <w:autoSpaceDE w:val="0"/>
        <w:autoSpaceDN w:val="0"/>
        <w:adjustRightInd w:val="0"/>
        <w:jc w:val="both"/>
      </w:pPr>
      <w:r>
        <w:t>Szkolenia</w:t>
      </w:r>
      <w:r w:rsidR="001C37DE" w:rsidRPr="00D65045">
        <w:t xml:space="preserve"> </w:t>
      </w:r>
      <w:r>
        <w:t>powinny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3F6168">
        <w:t>15 grudnia 2023</w:t>
      </w:r>
      <w:r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6B600D">
        <w:t xml:space="preserve">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3F6168">
        <w:t>.</w:t>
      </w:r>
      <w:r w:rsidR="00704BEA">
        <w:t xml:space="preserve"> </w:t>
      </w:r>
      <w:r w:rsidR="003F6168">
        <w:t xml:space="preserve"> </w:t>
      </w:r>
    </w:p>
    <w:p w:rsidR="00704BEA" w:rsidRPr="00D65045" w:rsidRDefault="00704BEA" w:rsidP="00EC0A63">
      <w:pPr>
        <w:autoSpaceDE w:val="0"/>
        <w:autoSpaceDN w:val="0"/>
        <w:adjustRightInd w:val="0"/>
        <w:jc w:val="both"/>
      </w:pPr>
    </w:p>
    <w:p w:rsidR="00E17951" w:rsidRDefault="008D2351" w:rsidP="00E17951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6B600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6B600D">
        <w:t>rzeprowadzenie szkolenia</w:t>
      </w:r>
      <w:r w:rsidR="00B1351F">
        <w:t>;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6B600D">
        <w:t>macje przekazane na szkoleniu</w:t>
      </w:r>
      <w:r w:rsidR="00B1351F">
        <w:t xml:space="preserve"> </w:t>
      </w:r>
      <w:r w:rsidR="00704BEA">
        <w:t>(</w:t>
      </w:r>
      <w:r w:rsidR="00541A8B" w:rsidRPr="00D65045">
        <w:t xml:space="preserve"> wers</w:t>
      </w:r>
      <w:r w:rsidR="00752A79">
        <w:t>ja elektroniczna);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2F4105">
        <w:t xml:space="preserve"> szkolenia</w:t>
      </w:r>
      <w:r w:rsidR="000447B2" w:rsidRPr="00D65045">
        <w:t xml:space="preserve"> </w:t>
      </w:r>
      <w:r w:rsidRPr="00D65045">
        <w:t xml:space="preserve"> </w:t>
      </w:r>
      <w:r w:rsidR="006B600D">
        <w:rPr>
          <w:u w:val="single"/>
        </w:rPr>
        <w:t xml:space="preserve"> powinna </w:t>
      </w:r>
      <w:r w:rsidRPr="00382BA1">
        <w:rPr>
          <w:u w:val="single"/>
        </w:rPr>
        <w:t xml:space="preserve">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6B600D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  <w:r w:rsidRPr="00D65045">
        <w:t xml:space="preserve">Oferta powinna być przesłana za pośrednictwem: poczty elektronicznej (na adres e-mail: </w:t>
      </w:r>
      <w:r w:rsidR="0011282A">
        <w:t xml:space="preserve"> woa05@kielce.uw.gov.pl</w:t>
      </w:r>
      <w:r w:rsidRPr="00D65045">
        <w:rPr>
          <w:rStyle w:val="Hipercze"/>
          <w:color w:val="auto"/>
          <w:u w:val="none"/>
        </w:rPr>
        <w:t xml:space="preserve"> faksu na nr: 41 342 18 34</w:t>
      </w:r>
      <w:r w:rsidRPr="00D65045">
        <w:t>, poczty, kuriera lub też dostarczona osobiście na adres Świętokrzyski Urząd Wojewódzki w Kielcach, Wydział Organ</w:t>
      </w:r>
      <w:r w:rsidR="0011282A">
        <w:t xml:space="preserve">izacji i Kadr, </w:t>
      </w:r>
      <w:r w:rsidR="0011282A">
        <w:br/>
        <w:t>25-516 Kielce, a</w:t>
      </w:r>
      <w:r w:rsidRPr="00D65045">
        <w:t xml:space="preserve">l. IX Wieków Kielc 3 </w:t>
      </w:r>
      <w:r w:rsidR="0011282A">
        <w:t xml:space="preserve"> </w:t>
      </w:r>
      <w:r w:rsidR="0011282A" w:rsidRPr="0011282A">
        <w:rPr>
          <w:b/>
        </w:rPr>
        <w:t xml:space="preserve">w terminie </w:t>
      </w:r>
      <w:r w:rsidRPr="0011282A">
        <w:rPr>
          <w:rStyle w:val="Hipercze"/>
          <w:b/>
          <w:color w:val="auto"/>
          <w:u w:val="none"/>
        </w:rPr>
        <w:t>do</w:t>
      </w:r>
      <w:r w:rsidRPr="00D65045">
        <w:rPr>
          <w:rStyle w:val="Hipercze"/>
          <w:color w:val="auto"/>
          <w:u w:val="none"/>
        </w:rPr>
        <w:t xml:space="preserve"> </w:t>
      </w:r>
      <w:r w:rsidR="004D4CE8">
        <w:rPr>
          <w:rStyle w:val="Hipercze"/>
          <w:b/>
          <w:color w:val="auto"/>
          <w:u w:val="none"/>
        </w:rPr>
        <w:t xml:space="preserve">18 </w:t>
      </w:r>
      <w:r w:rsidR="006B600D">
        <w:rPr>
          <w:rStyle w:val="Hipercze"/>
          <w:b/>
          <w:color w:val="auto"/>
          <w:u w:val="none"/>
        </w:rPr>
        <w:t xml:space="preserve"> listopada 2023</w:t>
      </w:r>
      <w:r w:rsidR="00B1351F">
        <w:rPr>
          <w:rStyle w:val="Hipercze"/>
          <w:b/>
          <w:color w:val="auto"/>
          <w:u w:val="none"/>
        </w:rPr>
        <w:t xml:space="preserve"> r. </w:t>
      </w: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40%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40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</w:t>
      </w:r>
    </w:p>
    <w:p w:rsidR="002C5201" w:rsidRDefault="00817771" w:rsidP="002C5201">
      <w:pPr>
        <w:pStyle w:val="Akapitzlist"/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2)</w:t>
      </w:r>
      <w:r w:rsidRPr="00473D88">
        <w:rPr>
          <w:rFonts w:ascii="Times New Roman" w:hAnsi="Times New Roman"/>
          <w:b/>
          <w:sz w:val="24"/>
          <w:szCs w:val="24"/>
        </w:rPr>
        <w:tab/>
        <w:t xml:space="preserve">Wymagania obejmujące potencjał kadrowy – max 30 pkt </w:t>
      </w:r>
    </w:p>
    <w:p w:rsidR="00011FD4" w:rsidRDefault="002C5201" w:rsidP="00011FD4">
      <w:pPr>
        <w:pStyle w:val="Akapitzlist"/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817771" w:rsidRPr="00602C3A">
        <w:rPr>
          <w:rFonts w:ascii="Times New Roman" w:hAnsi="Times New Roman"/>
          <w:b/>
          <w:sz w:val="24"/>
          <w:szCs w:val="24"/>
        </w:rPr>
        <w:t>warunek konieczny do spełnienia.</w:t>
      </w:r>
      <w:r w:rsidR="00817771" w:rsidRPr="00817771">
        <w:rPr>
          <w:rFonts w:ascii="Times New Roman" w:hAnsi="Times New Roman"/>
          <w:sz w:val="24"/>
          <w:szCs w:val="24"/>
        </w:rPr>
        <w:t xml:space="preserve">  </w:t>
      </w:r>
    </w:p>
    <w:p w:rsidR="000A3F9A" w:rsidRPr="000A3F9A" w:rsidRDefault="00011FD4" w:rsidP="000A3F9A">
      <w:pPr>
        <w:pStyle w:val="Akapitzlist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A3F9A">
        <w:rPr>
          <w:rFonts w:ascii="Times New Roman" w:hAnsi="Times New Roman"/>
          <w:sz w:val="24"/>
          <w:szCs w:val="24"/>
        </w:rPr>
        <w:t xml:space="preserve"> </w:t>
      </w:r>
      <w:r w:rsidR="000A3F9A" w:rsidRPr="000A3F9A">
        <w:rPr>
          <w:rFonts w:ascii="Times New Roman" w:hAnsi="Times New Roman"/>
          <w:sz w:val="24"/>
          <w:szCs w:val="24"/>
        </w:rPr>
        <w:t xml:space="preserve"> </w:t>
      </w:r>
      <w:r w:rsidR="002C5201" w:rsidRPr="000A3F9A">
        <w:rPr>
          <w:rFonts w:ascii="Times New Roman" w:hAnsi="Times New Roman"/>
          <w:sz w:val="24"/>
          <w:szCs w:val="24"/>
        </w:rPr>
        <w:t>Trener - wykształcenie wyższe,  co najmniej  3- letnie doświa</w:t>
      </w:r>
      <w:r w:rsidRPr="000A3F9A">
        <w:rPr>
          <w:rFonts w:ascii="Times New Roman" w:hAnsi="Times New Roman"/>
          <w:sz w:val="24"/>
          <w:szCs w:val="24"/>
        </w:rPr>
        <w:t xml:space="preserve">dczenie   w prowadzeniu szkoleń  </w:t>
      </w:r>
      <w:r w:rsidR="000A3F9A" w:rsidRPr="000A3F9A">
        <w:rPr>
          <w:rFonts w:ascii="Times New Roman" w:hAnsi="Times New Roman"/>
          <w:sz w:val="24"/>
          <w:szCs w:val="24"/>
        </w:rPr>
        <w:t xml:space="preserve">  w temacie zgodnym z przedmiotem zamówienia</w:t>
      </w:r>
      <w:r w:rsidR="002C5201" w:rsidRPr="000A3F9A">
        <w:rPr>
          <w:rFonts w:ascii="Times New Roman" w:hAnsi="Times New Roman"/>
          <w:sz w:val="24"/>
          <w:szCs w:val="24"/>
        </w:rPr>
        <w:t xml:space="preserve">. </w:t>
      </w:r>
    </w:p>
    <w:p w:rsidR="002C5201" w:rsidRPr="000A3F9A" w:rsidRDefault="000A3F9A" w:rsidP="000A3F9A">
      <w:pPr>
        <w:pStyle w:val="Akapitzlist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0A3F9A">
        <w:rPr>
          <w:rFonts w:ascii="Times New Roman" w:hAnsi="Times New Roman"/>
          <w:sz w:val="24"/>
          <w:szCs w:val="24"/>
        </w:rPr>
        <w:t xml:space="preserve">   </w:t>
      </w:r>
      <w:r w:rsidR="004D4CE8" w:rsidRPr="000A3F9A">
        <w:rPr>
          <w:rFonts w:ascii="Times New Roman" w:hAnsi="Times New Roman"/>
          <w:sz w:val="24"/>
          <w:szCs w:val="24"/>
        </w:rPr>
        <w:t xml:space="preserve">W okresie od 1.11.2020 r. do 30 </w:t>
      </w:r>
      <w:r w:rsidR="002C5201" w:rsidRPr="000A3F9A">
        <w:rPr>
          <w:rFonts w:ascii="Times New Roman" w:hAnsi="Times New Roman"/>
          <w:sz w:val="24"/>
          <w:szCs w:val="24"/>
        </w:rPr>
        <w:t>.10.2023 r.  –  udokumentowane  przeprowadzenie co najmniej</w:t>
      </w:r>
      <w:r w:rsidRPr="000A3F9A">
        <w:rPr>
          <w:rFonts w:ascii="Times New Roman" w:hAnsi="Times New Roman"/>
          <w:sz w:val="24"/>
          <w:szCs w:val="24"/>
        </w:rPr>
        <w:t xml:space="preserve"> </w:t>
      </w:r>
      <w:r w:rsidR="004D4CE8" w:rsidRPr="000A3F9A">
        <w:rPr>
          <w:rFonts w:ascii="Times New Roman" w:hAnsi="Times New Roman"/>
          <w:b/>
          <w:sz w:val="24"/>
          <w:szCs w:val="24"/>
        </w:rPr>
        <w:t>5</w:t>
      </w:r>
      <w:r w:rsidR="002C5201" w:rsidRPr="000A3F9A">
        <w:rPr>
          <w:rFonts w:ascii="Times New Roman" w:hAnsi="Times New Roman"/>
          <w:b/>
          <w:sz w:val="24"/>
          <w:szCs w:val="24"/>
        </w:rPr>
        <w:t xml:space="preserve"> szkoleń w formie stacjonarnej.</w:t>
      </w:r>
      <w:r w:rsidR="002C5201" w:rsidRPr="000A3F9A">
        <w:rPr>
          <w:rFonts w:ascii="Times New Roman" w:hAnsi="Times New Roman"/>
          <w:sz w:val="24"/>
          <w:szCs w:val="24"/>
        </w:rPr>
        <w:t xml:space="preserve"> Prosimy o  przygotowanie  szczegółowego CV trenera</w:t>
      </w:r>
      <w:r w:rsidRPr="000A3F9A">
        <w:rPr>
          <w:rFonts w:ascii="Times New Roman" w:hAnsi="Times New Roman"/>
          <w:sz w:val="24"/>
          <w:szCs w:val="24"/>
        </w:rPr>
        <w:t xml:space="preserve"> </w:t>
      </w:r>
      <w:r w:rsidR="002C5201" w:rsidRPr="000A3F9A">
        <w:rPr>
          <w:rFonts w:ascii="Times New Roman" w:hAnsi="Times New Roman"/>
          <w:sz w:val="24"/>
          <w:szCs w:val="24"/>
        </w:rPr>
        <w:t xml:space="preserve">zawierającego  informacje  dotyczące jego wykształcenia  i  doświadczenia  zawodowego </w:t>
      </w:r>
    </w:p>
    <w:p w:rsidR="002C5201" w:rsidRPr="000A3F9A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 w:rsidRPr="000A3F9A">
        <w:rPr>
          <w:rFonts w:eastAsia="Calibri"/>
          <w:lang w:eastAsia="en-US"/>
        </w:rPr>
        <w:t xml:space="preserve">b)  </w:t>
      </w:r>
      <w:r w:rsidRPr="000A3F9A">
        <w:rPr>
          <w:rFonts w:eastAsia="Calibri"/>
          <w:b/>
          <w:lang w:eastAsia="en-US"/>
        </w:rPr>
        <w:t>punkty za kryterium „Doświadczenie w prowadzeniu szkoleń”</w:t>
      </w:r>
    </w:p>
    <w:p w:rsidR="002C5201" w:rsidRPr="000A3F9A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0A3F9A">
        <w:rPr>
          <w:rFonts w:eastAsia="Calibri"/>
          <w:lang w:eastAsia="en-US"/>
        </w:rPr>
        <w:t xml:space="preserve">przy ocenie będzie brana pod uwagę liczba przeprowadzonych przez trenera  szkoleń   </w:t>
      </w:r>
      <w:r w:rsidRPr="000A3F9A">
        <w:rPr>
          <w:rFonts w:eastAsia="Calibri"/>
        </w:rPr>
        <w:t xml:space="preserve"> </w:t>
      </w:r>
      <w:r w:rsidRPr="000A3F9A">
        <w:rPr>
          <w:rFonts w:eastAsia="Calibri"/>
          <w:lang w:eastAsia="en-US"/>
        </w:rPr>
        <w:t xml:space="preserve"> </w:t>
      </w:r>
    </w:p>
    <w:p w:rsidR="002C5201" w:rsidRPr="000A3F9A" w:rsidRDefault="000A3F9A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0A3F9A">
        <w:rPr>
          <w:rFonts w:eastAsia="Calibri"/>
          <w:lang w:eastAsia="en-US"/>
        </w:rPr>
        <w:t xml:space="preserve">w </w:t>
      </w:r>
      <w:r w:rsidR="002C5201" w:rsidRPr="000A3F9A">
        <w:rPr>
          <w:rFonts w:eastAsia="Calibri"/>
          <w:lang w:eastAsia="en-US"/>
        </w:rPr>
        <w:t>temacie zgodnym z przedmiotem zamówienia ponad minimum  określonym   w</w:t>
      </w:r>
    </w:p>
    <w:p w:rsidR="002C5201" w:rsidRPr="000A3F9A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0A3F9A">
        <w:rPr>
          <w:rFonts w:eastAsia="Calibri"/>
          <w:lang w:eastAsia="en-US"/>
        </w:rPr>
        <w:t>warunku koniecznym do spełnienia (tj. pkt 2.a.)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Ocenione zostaną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0A6510">
        <w:rPr>
          <w:rFonts w:eastAsia="Calibri"/>
          <w:b/>
          <w:lang w:eastAsia="en-US"/>
        </w:rPr>
        <w:t xml:space="preserve">wyłącznie </w:t>
      </w:r>
      <w:r>
        <w:rPr>
          <w:rFonts w:eastAsia="Calibri"/>
          <w:b/>
          <w:lang w:eastAsia="en-US"/>
        </w:rPr>
        <w:t xml:space="preserve">  przeprowadzone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szkolenia. </w:t>
      </w:r>
      <w:r w:rsidRPr="000A6510">
        <w:rPr>
          <w:rFonts w:eastAsia="Calibri"/>
          <w:b/>
          <w:lang w:eastAsia="en-US"/>
        </w:rPr>
        <w:t xml:space="preserve"> </w:t>
      </w:r>
    </w:p>
    <w:p w:rsidR="002C5201" w:rsidRPr="000A6510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</w:t>
      </w:r>
      <w:r w:rsidRPr="000A6510">
        <w:rPr>
          <w:rFonts w:eastAsia="Calibri"/>
          <w:b/>
          <w:lang w:eastAsia="en-US"/>
        </w:rPr>
        <w:t>ykłady i ćwiczenia</w:t>
      </w:r>
      <w:r>
        <w:rPr>
          <w:rFonts w:eastAsia="Calibri"/>
          <w:b/>
          <w:lang w:eastAsia="en-US"/>
        </w:rPr>
        <w:t xml:space="preserve"> prowadzone  dla studentów </w:t>
      </w:r>
      <w:r w:rsidRPr="000A6510">
        <w:rPr>
          <w:rFonts w:eastAsia="Calibri"/>
          <w:b/>
          <w:lang w:eastAsia="en-US"/>
        </w:rPr>
        <w:t xml:space="preserve"> na wyższych uczelniach nie będą </w:t>
      </w:r>
      <w:r>
        <w:rPr>
          <w:rFonts w:eastAsia="Calibri"/>
          <w:b/>
          <w:lang w:eastAsia="en-US"/>
        </w:rPr>
        <w:t>punktowane.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1/ za każde szkolenie  z </w:t>
      </w:r>
      <w:r w:rsidR="000A3F9A">
        <w:rPr>
          <w:rFonts w:eastAsia="Calibri"/>
          <w:lang w:eastAsia="en-US"/>
        </w:rPr>
        <w:t xml:space="preserve"> obszaru  o tematyce tożsamej </w:t>
      </w:r>
      <w:r w:rsidR="0089483B">
        <w:rPr>
          <w:rFonts w:eastAsia="Calibri"/>
          <w:lang w:eastAsia="en-US"/>
        </w:rPr>
        <w:t>lub pokrewnej  z tematyką będącą</w:t>
      </w:r>
      <w:bookmarkStart w:id="2" w:name="_GoBack"/>
      <w:bookmarkEnd w:id="2"/>
      <w:r w:rsidR="000A3F9A">
        <w:rPr>
          <w:rFonts w:eastAsia="Calibri"/>
          <w:lang w:eastAsia="en-US"/>
        </w:rPr>
        <w:t xml:space="preserve"> przedmiotem zamówienia </w:t>
      </w:r>
      <w:r>
        <w:rPr>
          <w:rFonts w:eastAsia="Calibri"/>
          <w:lang w:eastAsia="en-US"/>
        </w:rPr>
        <w:t>( ponad szkolenia wskazane jako warunek konieczny do spełnienia ) przeprowadzone w okresie od   1.1</w:t>
      </w:r>
      <w:r w:rsidR="000A3F9A">
        <w:rPr>
          <w:rFonts w:eastAsia="Calibri"/>
          <w:lang w:eastAsia="en-US"/>
        </w:rPr>
        <w:t>1.2020 r. do 30.10.2023 r.   – 5</w:t>
      </w:r>
      <w:r>
        <w:rPr>
          <w:rFonts w:eastAsia="Calibri"/>
          <w:lang w:eastAsia="en-US"/>
        </w:rPr>
        <w:t xml:space="preserve"> pkt 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>W przypadku zaangażowania do realizacji zamówienia</w:t>
      </w:r>
      <w:r>
        <w:rPr>
          <w:rFonts w:eastAsia="Calibri"/>
          <w:b/>
          <w:lang w:eastAsia="en-US"/>
        </w:rPr>
        <w:t xml:space="preserve"> więcej  iż jednego trenera ww.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u w:val="single"/>
          <w:lang w:eastAsia="en-US"/>
        </w:rPr>
      </w:pPr>
      <w:r w:rsidRPr="00E50628">
        <w:rPr>
          <w:rFonts w:eastAsia="Calibri"/>
          <w:b/>
          <w:lang w:eastAsia="en-US"/>
        </w:rPr>
        <w:t xml:space="preserve">ocena punktowa będzie prowadzona w stosunku do trenera posiadającego </w:t>
      </w:r>
      <w:r>
        <w:rPr>
          <w:rFonts w:eastAsia="Calibri"/>
          <w:b/>
          <w:u w:val="single"/>
          <w:lang w:eastAsia="en-US"/>
        </w:rPr>
        <w:t>najmniejsze</w:t>
      </w:r>
    </w:p>
    <w:p w:rsidR="0011282A" w:rsidRP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>doświadczenie trenerskie.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7771" w:rsidRPr="00602C3A">
        <w:rPr>
          <w:rFonts w:ascii="Times New Roman" w:hAnsi="Times New Roman"/>
          <w:b/>
          <w:sz w:val="24"/>
          <w:szCs w:val="24"/>
        </w:rPr>
        <w:t xml:space="preserve"> Program i harmonogram szkolenia -  ocena zawartości merytorycznej zgodnej </w:t>
      </w: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z Zapytaniem ofertowym– max.40 pkt.:</w:t>
      </w:r>
    </w:p>
    <w:p w:rsidR="00817771" w:rsidRPr="00602C3A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warunek konieczny do spełnienia:</w:t>
      </w:r>
      <w:r w:rsidR="00817771" w:rsidRPr="00602C3A">
        <w:rPr>
          <w:rFonts w:ascii="Times New Roman" w:hAnsi="Times New Roman"/>
          <w:b/>
          <w:sz w:val="24"/>
          <w:szCs w:val="24"/>
        </w:rPr>
        <w:t xml:space="preserve"> </w:t>
      </w:r>
    </w:p>
    <w:p w:rsidR="00602C3A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Zapewnienie realizacji programu, którego zakres tematyczny został określony    </w:t>
      </w:r>
      <w:r w:rsidR="00602C3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17771">
        <w:rPr>
          <w:rFonts w:ascii="Times New Roman" w:hAnsi="Times New Roman"/>
          <w:sz w:val="24"/>
          <w:szCs w:val="24"/>
        </w:rPr>
        <w:t xml:space="preserve">przez Zamawiającego w  Zapytaniu ofertowym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a)  0-10 pkt </w:t>
      </w:r>
    </w:p>
    <w:p w:rsid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7771" w:rsidRPr="00817771">
        <w:rPr>
          <w:rFonts w:ascii="Times New Roman" w:hAnsi="Times New Roman"/>
          <w:sz w:val="24"/>
          <w:szCs w:val="24"/>
        </w:rPr>
        <w:t>Koncepcja realizacji treści merytorycznych   i praktycznych oraz  harmonogram szkolenia zostały opracowane poprawnie,  z uwzględnieniem właściwego rozkładu czasu przeznaczonego na realizację poszczególnych punktów programu szkolenia. Proponowany przez Wykonawcę program szkolenia jest zgodny z programem opracowanym przez Zamawiającego.  Zaproponowana forma prowadzenia szkolenia  odpowiada potrzebom Zamawiającego.</w:t>
      </w:r>
    </w:p>
    <w:p w:rsidR="004D4CE8" w:rsidRDefault="004D4CE8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4D4CE8" w:rsidRDefault="004D4CE8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4D4CE8" w:rsidRPr="00817771" w:rsidRDefault="004D4CE8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lastRenderedPageBreak/>
        <w:t xml:space="preserve">b) 11-20 pkt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odpowiadają potrzebom Zamawiającego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b) 21-30 pkt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pozwalają na pełniejsze  rozwinięcie programu szkolenia opracowanego przez  Zamawiającego. Dodatkowo program szkolenia został rozbudowany o treści, które są  cennym uzupełniniem programu opracowanego przez Zamawiającego.  Harmonogram szkolenia pozwali na realizację punktów ujętych w programie w odpowiednim rytmie i czasie.     Zaproponowane formy prowadzenia szkolenia są  w pełni  dostosowane do jego  tematyki i  obejmują  metody aktywizujące.</w:t>
      </w:r>
    </w:p>
    <w:p w:rsidR="00817771" w:rsidRPr="00817771" w:rsidRDefault="00817771" w:rsidP="00E24C71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c)  31- 40 pkt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 na    wyczerpującą realizację programu szkolenia. Wykonawca zaproponował rozwinięcie zagadnień oraz podał propozycję rozbudowy programu o treści, które są  w pełni akceptowane przez Zmawiającego. Harmonogram  zost</w:t>
      </w:r>
      <w:r w:rsidR="0004185E">
        <w:rPr>
          <w:rFonts w:ascii="Times New Roman" w:hAnsi="Times New Roman"/>
          <w:sz w:val="24"/>
          <w:szCs w:val="24"/>
        </w:rPr>
        <w:t xml:space="preserve">ał opracowany </w:t>
      </w:r>
      <w:r w:rsidRPr="00817771">
        <w:rPr>
          <w:rFonts w:ascii="Times New Roman" w:hAnsi="Times New Roman"/>
          <w:sz w:val="24"/>
          <w:szCs w:val="24"/>
        </w:rPr>
        <w:t>w sposób, który pozwoli   w wyczerpujący sposób  zrealizować program szkolenia.   Zaproponowane formy prowadzenia szkolenia są  w pełni  dostosowane do jego  tematyki i  obejmują  metody aktywizujące opisane  w sposób wyc</w:t>
      </w:r>
      <w:r w:rsidR="00602C3A">
        <w:rPr>
          <w:rFonts w:ascii="Times New Roman" w:hAnsi="Times New Roman"/>
          <w:sz w:val="24"/>
          <w:szCs w:val="24"/>
        </w:rPr>
        <w:t>zerpujący</w:t>
      </w:r>
      <w:r w:rsidRPr="00817771">
        <w:rPr>
          <w:rFonts w:ascii="Times New Roman" w:hAnsi="Times New Roman"/>
          <w:sz w:val="24"/>
          <w:szCs w:val="24"/>
        </w:rPr>
        <w:t xml:space="preserve"> i w pełni dostosowane do tematyki  i poszczególnych punktów programu szkolenia  (w trakcie szkolenia uczestnicy będą mieli możliwość wykorzystania wiedzy teoretycznej i praktycznej w rozwiązywaniu konkretnych sytuacji problemowych).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IX. INFORMACJE DOTYCZĄCE WYBORU WYKONAWCY</w:t>
      </w:r>
    </w:p>
    <w:p w:rsidR="00817771" w:rsidRPr="00817771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17771" w:rsidRPr="00817771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17771" w:rsidRPr="00817771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7771" w:rsidRPr="00817771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X.DODATKOWE INFORMACJE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W przypadku dodatkowych pytań proszę o kontakt z p. Małgorzatą Łukomską, tel. 41 342 17 </w:t>
      </w:r>
      <w:r w:rsidR="00602C3A">
        <w:rPr>
          <w:rFonts w:ascii="Times New Roman" w:hAnsi="Times New Roman"/>
          <w:sz w:val="24"/>
          <w:szCs w:val="24"/>
        </w:rPr>
        <w:t xml:space="preserve">47,  </w:t>
      </w:r>
      <w:r w:rsidRPr="00817771">
        <w:rPr>
          <w:rFonts w:ascii="Times New Roman" w:hAnsi="Times New Roman"/>
          <w:sz w:val="24"/>
          <w:szCs w:val="24"/>
        </w:rPr>
        <w:t xml:space="preserve"> e-mail: woa05@kielce.uw.gov.pl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XI.ZAŁĄCZNIKI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Wzór FORMULARZA OFERTOWEGO plus załączniki do Formularza </w:t>
      </w: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2)</w:t>
      </w:r>
      <w:r w:rsidRPr="00817771">
        <w:rPr>
          <w:rFonts w:ascii="Times New Roman" w:hAnsi="Times New Roman"/>
          <w:sz w:val="24"/>
          <w:szCs w:val="24"/>
        </w:rPr>
        <w:tab/>
        <w:t>Projekt umowy</w:t>
      </w:r>
      <w:r w:rsidR="00E24C71">
        <w:rPr>
          <w:rFonts w:ascii="Times New Roman" w:hAnsi="Times New Roman"/>
          <w:sz w:val="24"/>
          <w:szCs w:val="24"/>
        </w:rPr>
        <w:t xml:space="preserve"> szkoleniowej</w:t>
      </w:r>
    </w:p>
    <w:p w:rsidR="00E24C71" w:rsidRPr="00817771" w:rsidRDefault="00E24C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    Projekt umowy dotyczącej powierzenia przetwarzania danych </w:t>
      </w:r>
    </w:p>
    <w:p w:rsidR="00DE2F56" w:rsidRPr="00D65045" w:rsidRDefault="00817771" w:rsidP="004D4CE8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3)</w:t>
      </w:r>
      <w:r w:rsidRPr="00817771">
        <w:rPr>
          <w:rFonts w:ascii="Times New Roman" w:hAnsi="Times New Roman"/>
          <w:sz w:val="24"/>
          <w:szCs w:val="24"/>
        </w:rPr>
        <w:tab/>
        <w:t>Klauzula RODO</w:t>
      </w: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7B" w:rsidRDefault="005E007B" w:rsidP="003F64DC">
      <w:r>
        <w:separator/>
      </w:r>
    </w:p>
  </w:endnote>
  <w:endnote w:type="continuationSeparator" w:id="0">
    <w:p w:rsidR="005E007B" w:rsidRDefault="005E007B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7B" w:rsidRDefault="005E007B" w:rsidP="003F64DC">
      <w:r>
        <w:separator/>
      </w:r>
    </w:p>
  </w:footnote>
  <w:footnote w:type="continuationSeparator" w:id="0">
    <w:p w:rsidR="005E007B" w:rsidRDefault="005E007B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0"/>
  </w:num>
  <w:num w:numId="8">
    <w:abstractNumId w:val="28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4"/>
  </w:num>
  <w:num w:numId="14">
    <w:abstractNumId w:val="13"/>
  </w:num>
  <w:num w:numId="15">
    <w:abstractNumId w:val="32"/>
  </w:num>
  <w:num w:numId="16">
    <w:abstractNumId w:val="21"/>
  </w:num>
  <w:num w:numId="17">
    <w:abstractNumId w:val="2"/>
  </w:num>
  <w:num w:numId="18">
    <w:abstractNumId w:val="23"/>
  </w:num>
  <w:num w:numId="19">
    <w:abstractNumId w:val="29"/>
  </w:num>
  <w:num w:numId="20">
    <w:abstractNumId w:val="25"/>
  </w:num>
  <w:num w:numId="21">
    <w:abstractNumId w:val="18"/>
  </w:num>
  <w:num w:numId="22">
    <w:abstractNumId w:val="31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2"/>
  </w:num>
  <w:num w:numId="28">
    <w:abstractNumId w:val="16"/>
  </w:num>
  <w:num w:numId="29">
    <w:abstractNumId w:val="12"/>
  </w:num>
  <w:num w:numId="30">
    <w:abstractNumId w:val="26"/>
  </w:num>
  <w:num w:numId="31">
    <w:abstractNumId w:val="27"/>
  </w:num>
  <w:num w:numId="32">
    <w:abstractNumId w:val="7"/>
  </w:num>
  <w:num w:numId="3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1FD4"/>
    <w:rsid w:val="000133A4"/>
    <w:rsid w:val="000209C7"/>
    <w:rsid w:val="00020C8A"/>
    <w:rsid w:val="000223C7"/>
    <w:rsid w:val="00022663"/>
    <w:rsid w:val="000231D2"/>
    <w:rsid w:val="00026DAD"/>
    <w:rsid w:val="00034200"/>
    <w:rsid w:val="0004185E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40DF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3F9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E7CCF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5201"/>
    <w:rsid w:val="002C6A3A"/>
    <w:rsid w:val="002C75DA"/>
    <w:rsid w:val="002D15E3"/>
    <w:rsid w:val="002D3D5D"/>
    <w:rsid w:val="002D7D65"/>
    <w:rsid w:val="002E24DA"/>
    <w:rsid w:val="002F2F43"/>
    <w:rsid w:val="002F4105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D56E2"/>
    <w:rsid w:val="003E351F"/>
    <w:rsid w:val="003E3B6B"/>
    <w:rsid w:val="003E64C4"/>
    <w:rsid w:val="003F30F2"/>
    <w:rsid w:val="003F40DD"/>
    <w:rsid w:val="003F6168"/>
    <w:rsid w:val="003F6469"/>
    <w:rsid w:val="003F64DC"/>
    <w:rsid w:val="00403B40"/>
    <w:rsid w:val="00406486"/>
    <w:rsid w:val="0040735C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4CE8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007B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820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B600D"/>
    <w:rsid w:val="006C33F7"/>
    <w:rsid w:val="006C528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40241"/>
    <w:rsid w:val="007462C5"/>
    <w:rsid w:val="00750487"/>
    <w:rsid w:val="00752A79"/>
    <w:rsid w:val="00771FFB"/>
    <w:rsid w:val="007807AA"/>
    <w:rsid w:val="0078139D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17771"/>
    <w:rsid w:val="008204D7"/>
    <w:rsid w:val="00831A1E"/>
    <w:rsid w:val="00831AE3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9483B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5028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B5032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D40D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A2EE-B0BB-4D54-A2AB-BB2CAFA4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30</cp:revision>
  <cp:lastPrinted>2022-09-06T07:40:00Z</cp:lastPrinted>
  <dcterms:created xsi:type="dcterms:W3CDTF">2022-01-11T12:29:00Z</dcterms:created>
  <dcterms:modified xsi:type="dcterms:W3CDTF">2023-11-13T08:19:00Z</dcterms:modified>
</cp:coreProperties>
</file>