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Kielcach w dniu</w:t>
      </w:r>
      <w:r w:rsidR="006F09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F21F1B" w:rsidRPr="00F21F1B" w:rsidRDefault="00F21F1B" w:rsidP="00F2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Świętokrzyskim Urzędem Wojewódzkim w Kielcach,  al. IX Wieków Kielc 3,  25-516 Kielce, reprezentowanym przez Dyrektora Generalnego Świętokrzyskiego Urzędu Wojewódzkiego,  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upoważnienia którego działa Pani Anna Król  Dyrektor Wydziału Organizacji i Kadr, (upoważnienie nr OK.I.0030.26.48.2023 z 1 marca 2023r.) </w:t>
      </w:r>
      <w:r w:rsidRPr="00F21F1B">
        <w:rPr>
          <w:rFonts w:ascii="Times New Roman" w:eastAsia="Calibri" w:hAnsi="Times New Roman" w:cs="Times New Roman"/>
          <w:sz w:val="24"/>
          <w:szCs w:val="24"/>
        </w:rPr>
        <w:t xml:space="preserve">zwanym 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F21F1B">
        <w:rPr>
          <w:rFonts w:ascii="Times New Roman" w:eastAsia="Calibri" w:hAnsi="Times New Roman" w:cs="Times New Roman"/>
          <w:b/>
          <w:sz w:val="24"/>
          <w:szCs w:val="24"/>
        </w:rPr>
        <w:t>Administratorem Danych”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448" w:rsidRDefault="00A2263E" w:rsidP="006F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F097C" w:rsidRDefault="00046093" w:rsidP="006F097C">
      <w:pPr>
        <w:shd w:val="clear" w:color="auto" w:fill="FFFFFF"/>
        <w:spacing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6F097C">
      <w:pPr>
        <w:shd w:val="clear" w:color="auto" w:fill="FFFFFF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A33661" w:rsidRDefault="00B042AA" w:rsidP="004E7172">
      <w:pPr>
        <w:jc w:val="both"/>
        <w:rPr>
          <w:rFonts w:ascii="Times New Roman" w:hAnsi="Times New Roman" w:cs="Times New Roman"/>
          <w:sz w:val="24"/>
          <w:szCs w:val="24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6F097C">
        <w:rPr>
          <w:rFonts w:ascii="Times New Roman" w:hAnsi="Times New Roman" w:cs="Times New Roman"/>
          <w:sz w:val="24"/>
          <w:szCs w:val="24"/>
        </w:rPr>
        <w:t>ugi  przeprowadzenia</w:t>
      </w:r>
      <w:r w:rsidR="004E7172">
        <w:rPr>
          <w:rFonts w:ascii="Times New Roman" w:hAnsi="Times New Roman" w:cs="Times New Roman"/>
          <w:sz w:val="24"/>
          <w:szCs w:val="24"/>
        </w:rPr>
        <w:t xml:space="preserve"> szkolenia pn</w:t>
      </w:r>
      <w:r w:rsidR="00A341D0">
        <w:rPr>
          <w:rFonts w:ascii="Times New Roman" w:hAnsi="Times New Roman" w:cs="Times New Roman"/>
          <w:sz w:val="24"/>
          <w:szCs w:val="24"/>
        </w:rPr>
        <w:t>.:</w:t>
      </w:r>
      <w:r w:rsidR="00A33661">
        <w:rPr>
          <w:rFonts w:ascii="Times New Roman" w:hAnsi="Times New Roman" w:cs="Times New Roman"/>
          <w:sz w:val="24"/>
          <w:szCs w:val="24"/>
        </w:rPr>
        <w:t xml:space="preserve">  </w:t>
      </w:r>
      <w:r w:rsidR="00A33661" w:rsidRPr="00A33661">
        <w:rPr>
          <w:rFonts w:ascii="Times New Roman" w:hAnsi="Times New Roman" w:cs="Times New Roman"/>
          <w:sz w:val="24"/>
          <w:szCs w:val="24"/>
        </w:rPr>
        <w:t>Metodyka kontroli w administracji,  doskonalenie warsztatu kontrolera</w:t>
      </w:r>
      <w:bookmarkStart w:id="0" w:name="_GoBack"/>
      <w:bookmarkEnd w:id="0"/>
      <w:r w:rsidR="00251BE2" w:rsidRPr="00251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7172" w:rsidRPr="004E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pracowników Świętokrzyskiego Urzędu Wojewódzkiego w Kielcach </w:t>
      </w:r>
      <w:r w:rsidR="00522880" w:rsidRPr="004E7172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4E717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D324D" w:rsidRPr="00475BFF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42AA">
      <w:pPr>
        <w:spacing w:after="0" w:line="480" w:lineRule="auto"/>
        <w:ind w:hanging="562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6F09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C4D55"/>
    <w:rsid w:val="001F290C"/>
    <w:rsid w:val="00212AFF"/>
    <w:rsid w:val="002471E9"/>
    <w:rsid w:val="00251BE2"/>
    <w:rsid w:val="00272964"/>
    <w:rsid w:val="00285E8B"/>
    <w:rsid w:val="003309C6"/>
    <w:rsid w:val="003D5AA2"/>
    <w:rsid w:val="00414E04"/>
    <w:rsid w:val="004172A4"/>
    <w:rsid w:val="00475BCE"/>
    <w:rsid w:val="00475BFF"/>
    <w:rsid w:val="004E7172"/>
    <w:rsid w:val="004F075D"/>
    <w:rsid w:val="00522880"/>
    <w:rsid w:val="00537109"/>
    <w:rsid w:val="00664BDB"/>
    <w:rsid w:val="006D6448"/>
    <w:rsid w:val="006F097C"/>
    <w:rsid w:val="007E4E28"/>
    <w:rsid w:val="008A3251"/>
    <w:rsid w:val="009249F9"/>
    <w:rsid w:val="009336D2"/>
    <w:rsid w:val="00952AA3"/>
    <w:rsid w:val="00986AFD"/>
    <w:rsid w:val="009957E4"/>
    <w:rsid w:val="00A2263E"/>
    <w:rsid w:val="00A33661"/>
    <w:rsid w:val="00A341D0"/>
    <w:rsid w:val="00AD324D"/>
    <w:rsid w:val="00B003A1"/>
    <w:rsid w:val="00B042AA"/>
    <w:rsid w:val="00B72302"/>
    <w:rsid w:val="00BD594C"/>
    <w:rsid w:val="00C5652C"/>
    <w:rsid w:val="00CF24FB"/>
    <w:rsid w:val="00D72C7E"/>
    <w:rsid w:val="00E17AE3"/>
    <w:rsid w:val="00E5386C"/>
    <w:rsid w:val="00E7097F"/>
    <w:rsid w:val="00E72250"/>
    <w:rsid w:val="00E72EDD"/>
    <w:rsid w:val="00E9258D"/>
    <w:rsid w:val="00EC65A6"/>
    <w:rsid w:val="00F21F1B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830F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40</cp:revision>
  <cp:lastPrinted>2019-04-10T08:43:00Z</cp:lastPrinted>
  <dcterms:created xsi:type="dcterms:W3CDTF">2019-05-10T08:28:00Z</dcterms:created>
  <dcterms:modified xsi:type="dcterms:W3CDTF">2023-11-09T10:38:00Z</dcterms:modified>
</cp:coreProperties>
</file>