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CA75A5" w:rsidRDefault="008854F1" w:rsidP="00D401DA">
      <w:r w:rsidRPr="00CA75A5">
        <w:t xml:space="preserve">Tel. (41) 342 </w:t>
      </w:r>
      <w:r w:rsidR="00531A14">
        <w:t>18 91</w:t>
      </w:r>
      <w:r w:rsidRPr="00CA75A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531A14" w:rsidRPr="00DA2C47">
          <w:rPr>
            <w:rStyle w:val="Hipercze"/>
            <w:lang w:val="en-US"/>
          </w:rPr>
          <w:t xml:space="preserve"> woik19@kielce.uw.gov.pl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CA75A5">
        <w:rPr>
          <w:b/>
        </w:rPr>
        <w:t xml:space="preserve">  do sprawy OK.I.2402.</w:t>
      </w:r>
      <w:r w:rsidR="008907BB">
        <w:rPr>
          <w:b/>
        </w:rPr>
        <w:t>4</w:t>
      </w:r>
      <w:r w:rsidR="00692C6A" w:rsidRPr="00D65045">
        <w:rPr>
          <w:b/>
        </w:rPr>
        <w:t>.202</w:t>
      </w:r>
      <w:r w:rsidR="00972E7A">
        <w:rPr>
          <w:b/>
        </w:rPr>
        <w:t>4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A75A5" w:rsidRPr="002B2DDE" w:rsidRDefault="003E351F" w:rsidP="00FC145A">
      <w:pPr>
        <w:widowControl w:val="0"/>
        <w:rPr>
          <w:rFonts w:eastAsia="Courier New"/>
          <w:b/>
          <w:lang w:bidi="pl-PL"/>
        </w:rPr>
      </w:pPr>
      <w:r w:rsidRPr="00CA75A5">
        <w:t>na usługę przeprowadzenia</w:t>
      </w:r>
      <w:r w:rsidR="001C37DE" w:rsidRPr="00CA75A5">
        <w:t xml:space="preserve"> </w:t>
      </w:r>
      <w:r w:rsidR="006B57D3" w:rsidRPr="00CA75A5">
        <w:t xml:space="preserve">szkolenia  stacjonarnego </w:t>
      </w:r>
      <w:r w:rsidR="0040735C" w:rsidRPr="00CA75A5">
        <w:t xml:space="preserve"> dla </w:t>
      </w:r>
      <w:r w:rsidR="00CA75A5" w:rsidRPr="00CA75A5">
        <w:t xml:space="preserve"> ok. </w:t>
      </w:r>
      <w:r w:rsidR="008907BB">
        <w:t>4</w:t>
      </w:r>
      <w:r w:rsidR="00567629">
        <w:t>2</w:t>
      </w:r>
      <w:r w:rsidR="00BE4548" w:rsidRPr="00CA75A5">
        <w:t xml:space="preserve"> </w:t>
      </w:r>
      <w:r w:rsidR="00781AD3" w:rsidRPr="00CA75A5">
        <w:t xml:space="preserve"> </w:t>
      </w:r>
      <w:r w:rsidR="00CC6BC6" w:rsidRPr="00CA75A5">
        <w:t>pracowników Świętokrzyskiego Urzę</w:t>
      </w:r>
      <w:r w:rsidR="00414ED0">
        <w:t>du Wojewódzkiego w Kielcach pn</w:t>
      </w:r>
      <w:bookmarkStart w:id="0" w:name="_Hlk131149953"/>
      <w:bookmarkStart w:id="1" w:name="_Hlk157167955"/>
      <w:r w:rsidR="00414ED0" w:rsidRPr="002B2DDE">
        <w:rPr>
          <w:b/>
        </w:rPr>
        <w:t xml:space="preserve">. </w:t>
      </w:r>
      <w:bookmarkStart w:id="2" w:name="_Hlk130282959"/>
      <w:bookmarkEnd w:id="0"/>
      <w:r w:rsidR="00FC145A" w:rsidRPr="002B2DDE">
        <w:rPr>
          <w:b/>
        </w:rPr>
        <w:t>„</w:t>
      </w:r>
      <w:r w:rsidR="008907BB" w:rsidRPr="00C635FA">
        <w:rPr>
          <w:b/>
        </w:rPr>
        <w:t>Zasady etyki w służbie cywilnej, odpowiedzialność pracownika korpusu służby cywilnej za naruszenie norm i zasad etyki</w:t>
      </w:r>
      <w:r w:rsidR="00FC145A" w:rsidRPr="002B2DDE">
        <w:rPr>
          <w:rFonts w:eastAsia="Calibri"/>
          <w:b/>
        </w:rPr>
        <w:t>”.</w:t>
      </w:r>
    </w:p>
    <w:bookmarkEnd w:id="1"/>
    <w:bookmarkEnd w:id="2"/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3" w:name="_Hlk79581256"/>
    </w:p>
    <w:bookmarkEnd w:id="3"/>
    <w:p w:rsidR="001D6917" w:rsidRPr="00FC145A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FC145A">
        <w:rPr>
          <w:rFonts w:ascii="Times New Roman" w:hAnsi="Times New Roman"/>
          <w:b/>
          <w:sz w:val="24"/>
          <w:szCs w:val="24"/>
        </w:rPr>
        <w:t>ZAMAWIAJĄCY</w:t>
      </w:r>
    </w:p>
    <w:p w:rsidR="00FC145A" w:rsidRPr="008907BB" w:rsidRDefault="001C37DE" w:rsidP="00FC145A">
      <w:pPr>
        <w:widowControl w:val="0"/>
        <w:jc w:val="both"/>
        <w:rPr>
          <w:rFonts w:eastAsia="Courier New"/>
          <w:lang w:bidi="pl-PL"/>
        </w:rPr>
      </w:pPr>
      <w:r w:rsidRPr="00FC145A">
        <w:t xml:space="preserve">Skarb Państwa - Świętokrzyski Urząd Wojewódzki w Kielcach -  Wydział Organizacji </w:t>
      </w:r>
      <w:r w:rsidR="00F35C87" w:rsidRPr="00FC145A">
        <w:t xml:space="preserve">                        </w:t>
      </w:r>
      <w:r w:rsidRPr="00FC145A">
        <w:t xml:space="preserve">i Kadr zaprasza do złożenia oferty na  realizację </w:t>
      </w:r>
      <w:bookmarkStart w:id="4" w:name="_Hlk52880056"/>
      <w:r w:rsidR="006B57D3" w:rsidRPr="00FC145A">
        <w:t xml:space="preserve">szkolenia  stacjonarnego </w:t>
      </w:r>
      <w:r w:rsidR="00CC6BC6" w:rsidRPr="00FC145A">
        <w:t xml:space="preserve"> pn.:</w:t>
      </w:r>
      <w:r w:rsidR="006B57D3" w:rsidRPr="00FC145A">
        <w:rPr>
          <w:rFonts w:eastAsia="Calibri"/>
          <w:lang w:eastAsia="en-US"/>
        </w:rPr>
        <w:t xml:space="preserve"> </w:t>
      </w:r>
      <w:r w:rsidR="00781AD3" w:rsidRPr="00FC145A">
        <w:rPr>
          <w:rFonts w:eastAsia="Calibri"/>
          <w:lang w:eastAsia="en-US"/>
        </w:rPr>
        <w:t xml:space="preserve"> </w:t>
      </w:r>
      <w:bookmarkStart w:id="5" w:name="_Hlk157167273"/>
      <w:bookmarkEnd w:id="4"/>
      <w:r w:rsidR="00FC145A" w:rsidRPr="00FC145A">
        <w:t>„</w:t>
      </w:r>
      <w:r w:rsidR="008907BB" w:rsidRPr="008907BB">
        <w:t>Zasady etyki w służbie cywilnej, odpowiedzialność pracownika korpusu służby cywilnej za naruszenie norm i zasad etyki</w:t>
      </w:r>
      <w:r w:rsidR="00FC145A" w:rsidRPr="008907BB">
        <w:rPr>
          <w:rFonts w:eastAsia="Calibri"/>
        </w:rPr>
        <w:t>”.</w:t>
      </w:r>
    </w:p>
    <w:bookmarkEnd w:id="5"/>
    <w:p w:rsidR="002B2DDE" w:rsidRDefault="002B2DDE" w:rsidP="00FC145A">
      <w:pPr>
        <w:autoSpaceDE w:val="0"/>
        <w:autoSpaceDN w:val="0"/>
        <w:adjustRightInd w:val="0"/>
        <w:jc w:val="both"/>
        <w:rPr>
          <w:b/>
        </w:rPr>
      </w:pPr>
    </w:p>
    <w:p w:rsidR="00196536" w:rsidRPr="00752A79" w:rsidRDefault="00471CB2" w:rsidP="00FC145A">
      <w:pPr>
        <w:autoSpaceDE w:val="0"/>
        <w:autoSpaceDN w:val="0"/>
        <w:adjustRightInd w:val="0"/>
        <w:jc w:val="both"/>
        <w:rPr>
          <w:b/>
        </w:rPr>
      </w:pPr>
      <w:r w:rsidRPr="00752A79">
        <w:rPr>
          <w:b/>
        </w:rPr>
        <w:t>OPIS PRZEDMIOTU ZAMÓWIENIA</w:t>
      </w:r>
    </w:p>
    <w:p w:rsidR="00E273CC" w:rsidRDefault="00223C38" w:rsidP="00FC145A">
      <w:pPr>
        <w:jc w:val="both"/>
      </w:pPr>
      <w:r w:rsidRPr="00710C47">
        <w:t xml:space="preserve">1.Przedmiotem zamówienia jest usługa </w:t>
      </w:r>
      <w:r w:rsidR="0040735C">
        <w:t xml:space="preserve">polegająca na przeprowadzeniu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8907BB">
        <w:t>4</w:t>
      </w:r>
      <w:r w:rsidR="00567629">
        <w:t>2</w:t>
      </w:r>
      <w:r w:rsidR="00BE4548">
        <w:t xml:space="preserve">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</w:p>
    <w:p w:rsidR="00666FC4" w:rsidRPr="00FC145A" w:rsidRDefault="00CC6BC6" w:rsidP="00FC145A">
      <w:pPr>
        <w:widowControl w:val="0"/>
        <w:jc w:val="both"/>
        <w:rPr>
          <w:rFonts w:eastAsia="Courier New"/>
          <w:lang w:bidi="pl-PL"/>
        </w:rPr>
      </w:pPr>
      <w:r w:rsidRPr="00710C47">
        <w:t xml:space="preserve"> pn</w:t>
      </w:r>
      <w:r w:rsidRPr="00BE4548">
        <w:t>.:</w:t>
      </w:r>
      <w:r w:rsidR="00781AD3" w:rsidRPr="00BE4548">
        <w:rPr>
          <w:rFonts w:eastAsia="Calibri"/>
          <w:lang w:eastAsia="en-US"/>
        </w:rPr>
        <w:t xml:space="preserve"> </w:t>
      </w:r>
      <w:r w:rsidR="00CA75A5">
        <w:rPr>
          <w:rFonts w:eastAsia="Calibri"/>
          <w:lang w:eastAsia="en-US"/>
        </w:rPr>
        <w:t xml:space="preserve"> </w:t>
      </w:r>
      <w:r w:rsidR="00FC145A" w:rsidRPr="00FC145A">
        <w:t>„</w:t>
      </w:r>
      <w:r w:rsidR="008907BB" w:rsidRPr="008907BB">
        <w:t>Zasady etyki w służbie cywilnej, odpowiedzialność pracownika korpusu służby cywilnej za naruszenie norm i zasad etyki</w:t>
      </w:r>
      <w:r w:rsidR="00FC145A" w:rsidRPr="00FC145A">
        <w:rPr>
          <w:rFonts w:eastAsia="Calibri"/>
        </w:rPr>
        <w:t>”.</w:t>
      </w:r>
    </w:p>
    <w:p w:rsidR="00516A92" w:rsidRPr="0076258E" w:rsidRDefault="00223C38" w:rsidP="00516A92">
      <w:r w:rsidRPr="00972E7A">
        <w:t xml:space="preserve">2. </w:t>
      </w:r>
      <w:r w:rsidR="00516A92" w:rsidRPr="0076258E">
        <w:rPr>
          <w:rStyle w:val="hgkelc"/>
        </w:rPr>
        <w:t xml:space="preserve">Celem szkolenia jest </w:t>
      </w:r>
      <w:r w:rsidR="00516A92" w:rsidRPr="0076258E">
        <w:rPr>
          <w:rStyle w:val="hgkelc"/>
          <w:bCs/>
        </w:rPr>
        <w:t>podniesienie świadomości etycznej pracowników administracji publicznej</w:t>
      </w:r>
      <w:r w:rsidR="00516A92" w:rsidRPr="0076258E">
        <w:rPr>
          <w:rStyle w:val="hgkelc"/>
        </w:rPr>
        <w:t xml:space="preserve">. Udział w szkoleniu pozwoli pogłębić lub odświeżyć wiedzę na temat uregulowań etycznych, jakie obowiązują członków korpusu służby cywilnej. </w:t>
      </w:r>
    </w:p>
    <w:p w:rsidR="009D51E5" w:rsidRDefault="009D51E5" w:rsidP="00516A92">
      <w:pPr>
        <w:autoSpaceDE w:val="0"/>
        <w:autoSpaceDN w:val="0"/>
        <w:adjustRightInd w:val="0"/>
        <w:jc w:val="both"/>
        <w:rPr>
          <w:b/>
        </w:rPr>
      </w:pPr>
    </w:p>
    <w:p w:rsidR="003E1CFA" w:rsidRPr="00833ECD" w:rsidRDefault="003C30B7" w:rsidP="00516A92">
      <w:pPr>
        <w:autoSpaceDE w:val="0"/>
        <w:autoSpaceDN w:val="0"/>
        <w:adjustRightInd w:val="0"/>
        <w:jc w:val="both"/>
        <w:rPr>
          <w:b/>
        </w:rPr>
      </w:pPr>
      <w:r w:rsidRPr="00833ECD">
        <w:rPr>
          <w:b/>
        </w:rPr>
        <w:t xml:space="preserve">3. Program szkolenia </w:t>
      </w:r>
      <w:r w:rsidR="00E04325" w:rsidRPr="00833ECD">
        <w:rPr>
          <w:b/>
        </w:rPr>
        <w:t xml:space="preserve"> - wytyczne:</w:t>
      </w:r>
    </w:p>
    <w:p w:rsidR="009D51E5" w:rsidRPr="003D5CD3" w:rsidRDefault="009D51E5" w:rsidP="009D51E5">
      <w:pPr>
        <w:pStyle w:val="Akapitzlist"/>
        <w:numPr>
          <w:ilvl w:val="0"/>
          <w:numId w:val="45"/>
        </w:numPr>
        <w:spacing w:after="0" w:line="240" w:lineRule="auto"/>
        <w:ind w:left="499" w:hanging="357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5C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Ustawa o służbie cywilnej. </w:t>
      </w:r>
    </w:p>
    <w:p w:rsidR="009D51E5" w:rsidRPr="003D5CD3" w:rsidRDefault="009D51E5" w:rsidP="009D51E5">
      <w:pPr>
        <w:pStyle w:val="Akapitzlist"/>
        <w:numPr>
          <w:ilvl w:val="0"/>
          <w:numId w:val="45"/>
        </w:numPr>
        <w:spacing w:after="0" w:line="240" w:lineRule="auto"/>
        <w:ind w:left="499" w:hanging="357"/>
        <w:outlineLvl w:val="3"/>
        <w:rPr>
          <w:rStyle w:val="cskcde"/>
          <w:bCs/>
          <w:szCs w:val="24"/>
        </w:rPr>
      </w:pPr>
      <w:r w:rsidRPr="003D5C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Korpus służby cywilnej. </w:t>
      </w:r>
      <w:r w:rsidRPr="003D5CD3">
        <w:rPr>
          <w:rStyle w:val="cskcde"/>
        </w:rPr>
        <w:t>Co wchodzi w skład korpusu służby cywilnej?</w:t>
      </w:r>
    </w:p>
    <w:p w:rsidR="009D51E5" w:rsidRPr="003D5CD3" w:rsidRDefault="009D51E5" w:rsidP="009D51E5">
      <w:pPr>
        <w:pStyle w:val="Akapitzlist"/>
        <w:numPr>
          <w:ilvl w:val="0"/>
          <w:numId w:val="45"/>
        </w:numPr>
        <w:spacing w:after="0" w:line="240" w:lineRule="auto"/>
        <w:ind w:left="499" w:hanging="357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5CD3">
        <w:rPr>
          <w:rFonts w:ascii="Times New Roman" w:hAnsi="Times New Roman"/>
          <w:sz w:val="24"/>
          <w:szCs w:val="24"/>
        </w:rPr>
        <w:t>Standardy służby publicznej.</w:t>
      </w:r>
    </w:p>
    <w:p w:rsidR="009D51E5" w:rsidRPr="003D5CD3" w:rsidRDefault="009D51E5" w:rsidP="009D51E5">
      <w:pPr>
        <w:pStyle w:val="Akapitzlist"/>
        <w:numPr>
          <w:ilvl w:val="0"/>
          <w:numId w:val="45"/>
        </w:numPr>
        <w:spacing w:after="0" w:line="240" w:lineRule="auto"/>
        <w:ind w:left="499" w:hanging="357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5CD3">
        <w:rPr>
          <w:rFonts w:ascii="Times New Roman" w:eastAsia="Times New Roman" w:hAnsi="Times New Roman"/>
          <w:bCs/>
          <w:sz w:val="24"/>
          <w:szCs w:val="24"/>
          <w:lang w:eastAsia="pl-PL"/>
        </w:rPr>
        <w:t>Wytyczne w zakresie przestrzegania zasad służby cywilnej.</w:t>
      </w:r>
    </w:p>
    <w:p w:rsidR="009D51E5" w:rsidRPr="003D5CD3" w:rsidRDefault="009D51E5" w:rsidP="009D51E5">
      <w:pPr>
        <w:pStyle w:val="Akapitzlist"/>
        <w:numPr>
          <w:ilvl w:val="0"/>
          <w:numId w:val="45"/>
        </w:numPr>
        <w:spacing w:after="0" w:line="240" w:lineRule="auto"/>
        <w:ind w:left="499" w:hanging="357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5CD3">
        <w:rPr>
          <w:rFonts w:ascii="Times New Roman" w:eastAsia="Times New Roman" w:hAnsi="Times New Roman"/>
          <w:bCs/>
          <w:sz w:val="24"/>
          <w:szCs w:val="24"/>
          <w:lang w:eastAsia="pl-PL"/>
        </w:rPr>
        <w:t>Zasady etyki korpusu służby cywilnej</w:t>
      </w:r>
    </w:p>
    <w:p w:rsidR="009D51E5" w:rsidRPr="003D5CD3" w:rsidRDefault="009D51E5" w:rsidP="009D51E5">
      <w:pPr>
        <w:pStyle w:val="Default"/>
        <w:numPr>
          <w:ilvl w:val="0"/>
          <w:numId w:val="45"/>
        </w:numPr>
        <w:ind w:left="499" w:hanging="357"/>
        <w:jc w:val="both"/>
        <w:rPr>
          <w:color w:val="auto"/>
        </w:rPr>
      </w:pPr>
      <w:r w:rsidRPr="003D5CD3">
        <w:rPr>
          <w:color w:val="auto"/>
        </w:rPr>
        <w:t>Obowiązek godnego zachowania w służbie i poza służbą</w:t>
      </w:r>
    </w:p>
    <w:p w:rsidR="009D51E5" w:rsidRPr="003D5CD3" w:rsidRDefault="009D51E5" w:rsidP="009D51E5">
      <w:pPr>
        <w:pStyle w:val="Default"/>
        <w:numPr>
          <w:ilvl w:val="0"/>
          <w:numId w:val="45"/>
        </w:numPr>
        <w:ind w:left="499" w:hanging="357"/>
        <w:jc w:val="both"/>
        <w:rPr>
          <w:color w:val="auto"/>
        </w:rPr>
      </w:pPr>
      <w:r w:rsidRPr="003D5CD3">
        <w:rPr>
          <w:rFonts w:eastAsia="Times New Roman"/>
          <w:bCs/>
          <w:lang w:eastAsia="pl-PL"/>
        </w:rPr>
        <w:t>Odpowiedzialność dyscyplinarna członka korpusu służby cywilnej.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BB6529">
        <w:rPr>
          <w:b/>
          <w:u w:val="single"/>
        </w:rPr>
        <w:t xml:space="preserve"> i harmonogram </w:t>
      </w:r>
      <w:r w:rsidR="00657C77" w:rsidRPr="00D65045">
        <w:rPr>
          <w:b/>
          <w:u w:val="single"/>
        </w:rPr>
        <w:t xml:space="preserve"> szkolenia opracowuje Wykonawca.</w:t>
      </w:r>
      <w:r w:rsidR="00BB6529">
        <w:rPr>
          <w:b/>
          <w:u w:val="single"/>
        </w:rPr>
        <w:t xml:space="preserve"> Oferty zawierające wyłącznie zagadnienia zawarte w Zapytaniu ofertowym zostaną odrzucone.</w:t>
      </w:r>
    </w:p>
    <w:p w:rsidR="00632E14" w:rsidRDefault="00632E14" w:rsidP="00531A14">
      <w:pPr>
        <w:autoSpaceDE w:val="0"/>
        <w:autoSpaceDN w:val="0"/>
        <w:adjustRightInd w:val="0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>SZKOLENIE</w:t>
      </w:r>
      <w:r w:rsidR="00531A14">
        <w:rPr>
          <w:rFonts w:ascii="Times New Roman" w:hAnsi="Times New Roman"/>
          <w:sz w:val="24"/>
          <w:szCs w:val="24"/>
        </w:rPr>
        <w:t xml:space="preserve"> </w:t>
      </w:r>
      <w:r w:rsidR="00BB6529">
        <w:rPr>
          <w:rFonts w:ascii="Times New Roman" w:hAnsi="Times New Roman"/>
          <w:sz w:val="24"/>
          <w:szCs w:val="24"/>
        </w:rPr>
        <w:t>JEDNODNIOWE</w:t>
      </w:r>
      <w:r w:rsidR="004E6C4F">
        <w:rPr>
          <w:rFonts w:ascii="Times New Roman" w:hAnsi="Times New Roman"/>
          <w:sz w:val="24"/>
          <w:szCs w:val="24"/>
        </w:rPr>
        <w:t xml:space="preserve">, REALIZOWANE </w:t>
      </w:r>
      <w:r w:rsidR="00845E6E">
        <w:rPr>
          <w:rFonts w:ascii="Times New Roman" w:hAnsi="Times New Roman"/>
          <w:sz w:val="24"/>
          <w:szCs w:val="24"/>
        </w:rPr>
        <w:t xml:space="preserve">DLA OK. </w:t>
      </w:r>
      <w:r w:rsidR="009D51E5">
        <w:rPr>
          <w:rFonts w:ascii="Times New Roman" w:hAnsi="Times New Roman"/>
          <w:sz w:val="24"/>
          <w:szCs w:val="24"/>
        </w:rPr>
        <w:t>4</w:t>
      </w:r>
      <w:r w:rsidR="00567629">
        <w:rPr>
          <w:rFonts w:ascii="Times New Roman" w:hAnsi="Times New Roman"/>
          <w:sz w:val="24"/>
          <w:szCs w:val="24"/>
        </w:rPr>
        <w:t>2</w:t>
      </w:r>
      <w:r w:rsidR="00F93E9F">
        <w:rPr>
          <w:rFonts w:ascii="Times New Roman" w:hAnsi="Times New Roman"/>
          <w:sz w:val="24"/>
          <w:szCs w:val="24"/>
        </w:rPr>
        <w:t xml:space="preserve"> </w:t>
      </w:r>
      <w:r w:rsidR="004E6C4F">
        <w:rPr>
          <w:rFonts w:ascii="Times New Roman" w:hAnsi="Times New Roman"/>
          <w:sz w:val="24"/>
          <w:szCs w:val="24"/>
        </w:rPr>
        <w:t>OS</w:t>
      </w:r>
      <w:r w:rsidR="00845E6E">
        <w:rPr>
          <w:rFonts w:ascii="Times New Roman" w:hAnsi="Times New Roman"/>
          <w:sz w:val="24"/>
          <w:szCs w:val="24"/>
        </w:rPr>
        <w:t>ÓB</w:t>
      </w:r>
      <w:r w:rsidR="004E6C4F">
        <w:rPr>
          <w:rFonts w:ascii="Times New Roman" w:hAnsi="Times New Roman"/>
          <w:sz w:val="24"/>
          <w:szCs w:val="24"/>
        </w:rPr>
        <w:t>,</w:t>
      </w:r>
      <w:r w:rsidRPr="008041BC">
        <w:rPr>
          <w:rFonts w:ascii="Times New Roman" w:hAnsi="Times New Roman"/>
          <w:sz w:val="24"/>
          <w:szCs w:val="24"/>
        </w:rPr>
        <w:t xml:space="preserve"> W FORMIE STACJONARNEJ W SIEDZIBIE ZAMAWIAJĄCEGO</w:t>
      </w:r>
      <w:r w:rsidR="004E6C4F">
        <w:rPr>
          <w:rFonts w:ascii="Times New Roman" w:hAnsi="Times New Roman"/>
          <w:sz w:val="24"/>
          <w:szCs w:val="24"/>
        </w:rPr>
        <w:t>.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>do</w:t>
      </w:r>
      <w:r w:rsidR="00E04325">
        <w:rPr>
          <w:color w:val="000000" w:themeColor="text1"/>
        </w:rPr>
        <w:t xml:space="preserve"> </w:t>
      </w:r>
      <w:r w:rsidR="009D51E5">
        <w:rPr>
          <w:color w:val="000000" w:themeColor="text1"/>
        </w:rPr>
        <w:t>15 kwietnia</w:t>
      </w:r>
      <w:r w:rsidR="00972E7A">
        <w:rPr>
          <w:color w:val="000000" w:themeColor="text1"/>
        </w:rPr>
        <w:t xml:space="preserve"> 2024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BE4548">
        <w:t xml:space="preserve"> </w:t>
      </w:r>
      <w:r w:rsidR="008204D7">
        <w:t>L</w:t>
      </w:r>
      <w:r w:rsidR="001C37DE" w:rsidRPr="00D65045">
        <w:t>iczba godzin</w:t>
      </w:r>
      <w:r w:rsidR="003D30A6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BB6529">
        <w:t>.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lastRenderedPageBreak/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2B2DDE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</w:t>
      </w:r>
      <w:r w:rsidR="009D51E5">
        <w:t>nia</w:t>
      </w:r>
      <w:r w:rsidR="000447B2" w:rsidRPr="00D65045">
        <w:t xml:space="preserve">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</w:t>
      </w:r>
      <w:r w:rsidR="008A198B" w:rsidRPr="002B2DDE">
        <w:rPr>
          <w:b/>
        </w:rPr>
        <w:t>zawierać wymagane załączniki</w:t>
      </w:r>
      <w:r w:rsidR="00AA0064" w:rsidRPr="002B2DDE">
        <w:rPr>
          <w:b/>
        </w:rPr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bookmarkStart w:id="6" w:name="_GoBack"/>
      <w:bookmarkEnd w:id="6"/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B637F4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31A14" w:rsidRPr="00DA2C47">
          <w:rPr>
            <w:rStyle w:val="Hipercze"/>
            <w:rFonts w:ascii="Times New Roman" w:hAnsi="Times New Roman"/>
          </w:rPr>
          <w:t>woik19@kielce.uw.gov.pl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</w:t>
      </w:r>
      <w:r w:rsidRPr="007C28B6">
        <w:rPr>
          <w:rFonts w:ascii="Times New Roman" w:hAnsi="Times New Roman"/>
        </w:rPr>
        <w:t xml:space="preserve">3 </w:t>
      </w:r>
      <w:r w:rsidR="0011282A" w:rsidRPr="007C28B6">
        <w:rPr>
          <w:rFonts w:ascii="Times New Roman" w:hAnsi="Times New Roman"/>
        </w:rPr>
        <w:t xml:space="preserve"> </w:t>
      </w:r>
      <w:r w:rsidR="0011282A" w:rsidRPr="007C28B6">
        <w:rPr>
          <w:rFonts w:ascii="Times New Roman" w:hAnsi="Times New Roman"/>
          <w:b/>
        </w:rPr>
        <w:t xml:space="preserve">w terminie </w:t>
      </w:r>
      <w:r w:rsidRPr="007C28B6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7C28B6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567629" w:rsidRPr="00567629">
        <w:rPr>
          <w:rStyle w:val="Hipercze"/>
          <w:rFonts w:ascii="Times New Roman" w:hAnsi="Times New Roman"/>
          <w:b/>
          <w:color w:val="auto"/>
          <w:u w:val="none"/>
        </w:rPr>
        <w:t>27</w:t>
      </w:r>
      <w:r w:rsidR="00B637F4" w:rsidRPr="00567629">
        <w:rPr>
          <w:rStyle w:val="Hipercze"/>
          <w:rFonts w:ascii="Times New Roman" w:hAnsi="Times New Roman"/>
          <w:b/>
          <w:color w:val="auto"/>
          <w:u w:val="none"/>
        </w:rPr>
        <w:t xml:space="preserve"> lutego</w:t>
      </w:r>
      <w:r w:rsidR="00646CFA" w:rsidRPr="00567629">
        <w:rPr>
          <w:rFonts w:ascii="Times New Roman" w:hAnsi="Times New Roman"/>
          <w:b/>
        </w:rPr>
        <w:t xml:space="preserve"> </w:t>
      </w:r>
      <w:r w:rsidR="00582032" w:rsidRPr="00B637F4">
        <w:rPr>
          <w:rStyle w:val="Hipercze"/>
          <w:rFonts w:ascii="Times New Roman" w:hAnsi="Times New Roman"/>
          <w:b/>
          <w:color w:val="auto"/>
          <w:u w:val="none"/>
        </w:rPr>
        <w:t>202</w:t>
      </w:r>
      <w:r w:rsidR="00845E6E" w:rsidRPr="00B637F4">
        <w:rPr>
          <w:rStyle w:val="Hipercze"/>
          <w:rFonts w:ascii="Times New Roman" w:hAnsi="Times New Roman"/>
          <w:b/>
          <w:color w:val="auto"/>
          <w:u w:val="none"/>
        </w:rPr>
        <w:t>4</w:t>
      </w:r>
      <w:r w:rsidR="00B1351F" w:rsidRPr="00B637F4">
        <w:rPr>
          <w:rStyle w:val="Hipercze"/>
          <w:rFonts w:ascii="Times New Roman" w:hAnsi="Times New Roman"/>
          <w:b/>
          <w:color w:val="auto"/>
          <w:u w:val="none"/>
        </w:rPr>
        <w:t xml:space="preserve"> r. </w:t>
      </w:r>
      <w:r w:rsidR="00C211D3" w:rsidRPr="00B637F4">
        <w:rPr>
          <w:rStyle w:val="Hipercze"/>
          <w:rFonts w:ascii="Times New Roman" w:hAnsi="Times New Roman"/>
          <w:b/>
          <w:color w:val="auto"/>
          <w:u w:val="none"/>
        </w:rPr>
        <w:t>(liczy się data i godzina wpływu oferty).</w:t>
      </w:r>
    </w:p>
    <w:p w:rsidR="00531A14" w:rsidRPr="003D30A6" w:rsidRDefault="00531A14" w:rsidP="003D30A6">
      <w:pPr>
        <w:autoSpaceDE w:val="0"/>
        <w:autoSpaceDN w:val="0"/>
        <w:adjustRightInd w:val="0"/>
        <w:jc w:val="both"/>
        <w:rPr>
          <w:b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= </w:t>
      </w:r>
      <w:proofErr w:type="spellStart"/>
      <w:r w:rsidRPr="00817771">
        <w:rPr>
          <w:rFonts w:ascii="Times New Roman" w:hAnsi="Times New Roman"/>
          <w:sz w:val="24"/>
          <w:szCs w:val="24"/>
        </w:rPr>
        <w:t>Cmin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17771">
        <w:rPr>
          <w:rFonts w:ascii="Times New Roman" w:hAnsi="Times New Roman"/>
          <w:sz w:val="24"/>
          <w:szCs w:val="24"/>
        </w:rPr>
        <w:t>Cb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771">
        <w:rPr>
          <w:rFonts w:ascii="Times New Roman" w:hAnsi="Times New Roman"/>
          <w:sz w:val="24"/>
          <w:szCs w:val="24"/>
        </w:rPr>
        <w:t>Cmin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771">
        <w:rPr>
          <w:rFonts w:ascii="Times New Roman" w:hAnsi="Times New Roman"/>
          <w:sz w:val="24"/>
          <w:szCs w:val="24"/>
        </w:rPr>
        <w:t>Cb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2D007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lastRenderedPageBreak/>
        <w:t xml:space="preserve">warunek konieczny do spełnienia.  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Trener </w:t>
      </w:r>
      <w:r w:rsidR="00B429EA">
        <w:rPr>
          <w:rFonts w:eastAsia="Calibri"/>
          <w:lang w:eastAsia="en-US"/>
        </w:rPr>
        <w:t>posiadający</w:t>
      </w:r>
      <w:r w:rsidRPr="006B12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F35C87">
        <w:rPr>
          <w:rFonts w:eastAsia="Calibri"/>
          <w:lang w:eastAsia="en-US"/>
        </w:rPr>
        <w:t xml:space="preserve"> okresie od </w:t>
      </w:r>
      <w:r w:rsidR="00845E6E">
        <w:rPr>
          <w:rFonts w:eastAsia="Calibri"/>
          <w:lang w:eastAsia="en-US"/>
        </w:rPr>
        <w:t xml:space="preserve">1.01.2021 r. do  31.12.2023 </w:t>
      </w:r>
      <w:r w:rsidR="008041BC">
        <w:rPr>
          <w:rFonts w:eastAsia="Calibri"/>
          <w:lang w:eastAsia="en-US"/>
        </w:rPr>
        <w:t>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</w:t>
      </w:r>
      <w:r w:rsidR="008D0480">
        <w:rPr>
          <w:rFonts w:eastAsia="Calibri"/>
          <w:b/>
          <w:lang w:eastAsia="en-US"/>
        </w:rPr>
        <w:t xml:space="preserve"> (wyłącznie stacjonarnych)</w:t>
      </w:r>
      <w:r w:rsidRPr="006B12C5">
        <w:rPr>
          <w:rFonts w:eastAsia="Calibri"/>
          <w:b/>
          <w:lang w:eastAsia="en-US"/>
        </w:rPr>
        <w:t>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i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2D007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FF12E6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8D0480">
        <w:rPr>
          <w:rFonts w:eastAsia="Calibri"/>
          <w:b/>
          <w:lang w:eastAsia="en-US"/>
        </w:rPr>
        <w:t xml:space="preserve">szkoleń  </w:t>
      </w:r>
      <w:r w:rsidR="00F35C87" w:rsidRPr="008D0480">
        <w:rPr>
          <w:rFonts w:eastAsia="Calibri"/>
          <w:b/>
          <w:lang w:eastAsia="en-US"/>
        </w:rPr>
        <w:t xml:space="preserve">  </w:t>
      </w:r>
      <w:r w:rsidR="00845E6E" w:rsidRPr="008D0480">
        <w:rPr>
          <w:rFonts w:eastAsia="Calibri"/>
          <w:b/>
          <w:lang w:eastAsia="en-US"/>
        </w:rPr>
        <w:t>zamkniętych</w:t>
      </w:r>
      <w:r w:rsidRPr="008D0480">
        <w:rPr>
          <w:rFonts w:eastAsia="Calibri"/>
          <w:b/>
          <w:lang w:eastAsia="en-US"/>
        </w:rPr>
        <w:t xml:space="preserve"> </w:t>
      </w:r>
      <w:r w:rsidR="008D0480" w:rsidRPr="008D0480">
        <w:rPr>
          <w:rFonts w:eastAsia="Calibri"/>
          <w:b/>
          <w:lang w:eastAsia="en-US"/>
        </w:rPr>
        <w:t>(stacjonarnych)</w:t>
      </w:r>
      <w:r w:rsidR="008D0480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w temacie zgodnym z przedmiotem zamówienia ponad minimum  określony</w:t>
      </w:r>
      <w:r w:rsidR="008D0480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w warunku koniecznym do spełnienia (tj. pkt 2.a.)</w:t>
      </w:r>
      <w:r w:rsidR="00845E6E">
        <w:rPr>
          <w:rFonts w:eastAsia="Calibri"/>
          <w:lang w:eastAsia="en-US"/>
        </w:rPr>
        <w:t xml:space="preserve">. </w:t>
      </w:r>
      <w:r w:rsidR="00845E6E" w:rsidRPr="00FF12E6">
        <w:rPr>
          <w:rFonts w:eastAsia="Calibri"/>
          <w:u w:val="single"/>
          <w:lang w:eastAsia="en-US"/>
        </w:rPr>
        <w:t xml:space="preserve">Przeprowadzone szkolenia otwarte nie będą brane pod uwagę. 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F35C87">
        <w:rPr>
          <w:rFonts w:eastAsia="Calibri"/>
          <w:lang w:eastAsia="en-US"/>
        </w:rPr>
        <w:t>1.</w:t>
      </w:r>
      <w:r w:rsidR="00845E6E">
        <w:rPr>
          <w:rFonts w:eastAsia="Calibri"/>
          <w:lang w:eastAsia="en-US"/>
        </w:rPr>
        <w:t>01</w:t>
      </w:r>
      <w:r w:rsidR="00582032">
        <w:rPr>
          <w:rFonts w:eastAsia="Calibri"/>
          <w:lang w:eastAsia="en-US"/>
        </w:rPr>
        <w:t>.202</w:t>
      </w:r>
      <w:r w:rsidR="00845E6E">
        <w:rPr>
          <w:rFonts w:eastAsia="Calibri"/>
          <w:lang w:eastAsia="en-US"/>
        </w:rPr>
        <w:t>1</w:t>
      </w:r>
      <w:r w:rsidR="00F35C87">
        <w:rPr>
          <w:rFonts w:eastAsia="Calibri"/>
          <w:lang w:eastAsia="en-US"/>
        </w:rPr>
        <w:t xml:space="preserve"> r. do </w:t>
      </w:r>
      <w:r w:rsidR="00A74175">
        <w:rPr>
          <w:rFonts w:eastAsia="Calibri"/>
          <w:lang w:eastAsia="en-US"/>
        </w:rPr>
        <w:t xml:space="preserve"> </w:t>
      </w:r>
      <w:r w:rsidR="000D25FE">
        <w:rPr>
          <w:rFonts w:eastAsia="Calibri"/>
          <w:lang w:eastAsia="en-US"/>
        </w:rPr>
        <w:t>31</w:t>
      </w:r>
      <w:r w:rsidR="00632E14">
        <w:rPr>
          <w:rFonts w:eastAsia="Calibri"/>
          <w:lang w:eastAsia="en-US"/>
        </w:rPr>
        <w:t>.</w:t>
      </w:r>
      <w:r w:rsidR="007C28B6">
        <w:rPr>
          <w:rFonts w:eastAsia="Calibri"/>
          <w:lang w:eastAsia="en-US"/>
        </w:rPr>
        <w:t>12</w:t>
      </w:r>
      <w:r w:rsidR="00632E14">
        <w:rPr>
          <w:rFonts w:eastAsia="Calibri"/>
          <w:lang w:eastAsia="en-US"/>
        </w:rPr>
        <w:t>.</w:t>
      </w:r>
      <w:r w:rsidR="00F35C87">
        <w:rPr>
          <w:rFonts w:eastAsia="Calibri"/>
          <w:lang w:eastAsia="en-US"/>
        </w:rPr>
        <w:t>2023</w:t>
      </w:r>
      <w:r w:rsidR="008041BC">
        <w:rPr>
          <w:rFonts w:eastAsia="Calibri"/>
          <w:lang w:eastAsia="en-US"/>
        </w:rPr>
        <w:t xml:space="preserve"> r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A7417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>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A74175" w:rsidP="00646CF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6B12C5" w:rsidRPr="006B12C5">
        <w:rPr>
          <w:b/>
        </w:rPr>
        <w:t>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531A14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lastRenderedPageBreak/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</w:t>
      </w:r>
      <w:r w:rsidR="00A674C7">
        <w:rPr>
          <w:sz w:val="22"/>
          <w:szCs w:val="22"/>
        </w:rPr>
        <w:t>Beatą Kruk</w:t>
      </w:r>
      <w:r w:rsidRPr="006B12C5">
        <w:rPr>
          <w:sz w:val="22"/>
          <w:szCs w:val="22"/>
        </w:rPr>
        <w:t xml:space="preserve">, tel. 41 342 </w:t>
      </w:r>
      <w:r w:rsidR="00531A14">
        <w:rPr>
          <w:sz w:val="22"/>
          <w:szCs w:val="22"/>
        </w:rPr>
        <w:t>18 91</w:t>
      </w:r>
      <w:r w:rsidRPr="006B12C5">
        <w:rPr>
          <w:sz w:val="22"/>
          <w:szCs w:val="22"/>
        </w:rPr>
        <w:t xml:space="preserve">,                e-mail: </w:t>
      </w:r>
      <w:hyperlink r:id="rId10" w:history="1">
        <w:r w:rsidR="00FF3E9D" w:rsidRPr="00DA2C47">
          <w:rPr>
            <w:rStyle w:val="Hipercze"/>
            <w:sz w:val="22"/>
            <w:szCs w:val="22"/>
          </w:rPr>
          <w:t>woik19@kielce.uw.gov.pl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BF" w:rsidRDefault="00EB3DBF" w:rsidP="003F64DC">
      <w:r>
        <w:separator/>
      </w:r>
    </w:p>
  </w:endnote>
  <w:endnote w:type="continuationSeparator" w:id="0">
    <w:p w:rsidR="00EB3DBF" w:rsidRDefault="00EB3DBF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BF" w:rsidRDefault="00EB3DBF" w:rsidP="003F64DC">
      <w:r>
        <w:separator/>
      </w:r>
    </w:p>
  </w:footnote>
  <w:footnote w:type="continuationSeparator" w:id="0">
    <w:p w:rsidR="00EB3DBF" w:rsidRDefault="00EB3DBF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6295C"/>
    <w:multiLevelType w:val="multilevel"/>
    <w:tmpl w:val="5772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B27"/>
    <w:multiLevelType w:val="hybridMultilevel"/>
    <w:tmpl w:val="281E7DB6"/>
    <w:lvl w:ilvl="0" w:tplc="26227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D7FCB"/>
    <w:multiLevelType w:val="hybridMultilevel"/>
    <w:tmpl w:val="05A4B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65E4AE9"/>
    <w:multiLevelType w:val="multilevel"/>
    <w:tmpl w:val="0D8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B14A18"/>
    <w:multiLevelType w:val="multilevel"/>
    <w:tmpl w:val="8F2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62FB"/>
    <w:multiLevelType w:val="multilevel"/>
    <w:tmpl w:val="54A8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C156E"/>
    <w:multiLevelType w:val="hybridMultilevel"/>
    <w:tmpl w:val="6ABA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960C0"/>
    <w:multiLevelType w:val="hybridMultilevel"/>
    <w:tmpl w:val="C44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37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31"/>
  </w:num>
  <w:num w:numId="14">
    <w:abstractNumId w:val="15"/>
  </w:num>
  <w:num w:numId="15">
    <w:abstractNumId w:val="44"/>
  </w:num>
  <w:num w:numId="16">
    <w:abstractNumId w:val="27"/>
  </w:num>
  <w:num w:numId="17">
    <w:abstractNumId w:val="2"/>
  </w:num>
  <w:num w:numId="18">
    <w:abstractNumId w:val="30"/>
  </w:num>
  <w:num w:numId="19">
    <w:abstractNumId w:val="39"/>
  </w:num>
  <w:num w:numId="20">
    <w:abstractNumId w:val="32"/>
  </w:num>
  <w:num w:numId="21">
    <w:abstractNumId w:val="20"/>
  </w:num>
  <w:num w:numId="22">
    <w:abstractNumId w:val="42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29"/>
  </w:num>
  <w:num w:numId="28">
    <w:abstractNumId w:val="18"/>
  </w:num>
  <w:num w:numId="29">
    <w:abstractNumId w:val="13"/>
  </w:num>
  <w:num w:numId="30">
    <w:abstractNumId w:val="33"/>
  </w:num>
  <w:num w:numId="31">
    <w:abstractNumId w:val="35"/>
  </w:num>
  <w:num w:numId="32">
    <w:abstractNumId w:val="8"/>
  </w:num>
  <w:num w:numId="33">
    <w:abstractNumId w:val="40"/>
  </w:num>
  <w:num w:numId="34">
    <w:abstractNumId w:val="22"/>
  </w:num>
  <w:num w:numId="35">
    <w:abstractNumId w:val="4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6"/>
  </w:num>
  <w:num w:numId="39">
    <w:abstractNumId w:val="28"/>
  </w:num>
  <w:num w:numId="40">
    <w:abstractNumId w:val="36"/>
  </w:num>
  <w:num w:numId="41">
    <w:abstractNumId w:val="38"/>
  </w:num>
  <w:num w:numId="42">
    <w:abstractNumId w:val="6"/>
  </w:num>
  <w:num w:numId="43">
    <w:abstractNumId w:val="43"/>
  </w:num>
  <w:num w:numId="44">
    <w:abstractNumId w:val="14"/>
  </w:num>
  <w:num w:numId="4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3AC5"/>
    <w:rsid w:val="00004265"/>
    <w:rsid w:val="000047DC"/>
    <w:rsid w:val="00004C42"/>
    <w:rsid w:val="00004D83"/>
    <w:rsid w:val="000061D1"/>
    <w:rsid w:val="00011D0A"/>
    <w:rsid w:val="0001241C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379E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25FE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47395"/>
    <w:rsid w:val="00150515"/>
    <w:rsid w:val="00151BE2"/>
    <w:rsid w:val="0015364E"/>
    <w:rsid w:val="00155816"/>
    <w:rsid w:val="001607D9"/>
    <w:rsid w:val="00161895"/>
    <w:rsid w:val="00165819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B3C3D"/>
    <w:rsid w:val="001C0765"/>
    <w:rsid w:val="001C1CAA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68D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3F74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0A65"/>
    <w:rsid w:val="002A4264"/>
    <w:rsid w:val="002A4667"/>
    <w:rsid w:val="002A6927"/>
    <w:rsid w:val="002B1B8E"/>
    <w:rsid w:val="002B2DDE"/>
    <w:rsid w:val="002C0FCD"/>
    <w:rsid w:val="002C136B"/>
    <w:rsid w:val="002C276E"/>
    <w:rsid w:val="002C41FB"/>
    <w:rsid w:val="002C6A3A"/>
    <w:rsid w:val="002C75DA"/>
    <w:rsid w:val="002D0074"/>
    <w:rsid w:val="002D15E3"/>
    <w:rsid w:val="002D3D5D"/>
    <w:rsid w:val="002D7AB5"/>
    <w:rsid w:val="002D7D65"/>
    <w:rsid w:val="002E24DA"/>
    <w:rsid w:val="002E2AF6"/>
    <w:rsid w:val="002E784B"/>
    <w:rsid w:val="002F2A4B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55C8D"/>
    <w:rsid w:val="0036049B"/>
    <w:rsid w:val="00364380"/>
    <w:rsid w:val="00365C3A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0A6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4ED0"/>
    <w:rsid w:val="004170C5"/>
    <w:rsid w:val="00417EAF"/>
    <w:rsid w:val="0042545C"/>
    <w:rsid w:val="00443753"/>
    <w:rsid w:val="00452ADA"/>
    <w:rsid w:val="00452EE7"/>
    <w:rsid w:val="0045323E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E6C4F"/>
    <w:rsid w:val="004F4455"/>
    <w:rsid w:val="004F5691"/>
    <w:rsid w:val="004F6F5A"/>
    <w:rsid w:val="004F7C7C"/>
    <w:rsid w:val="00502D0B"/>
    <w:rsid w:val="00504C88"/>
    <w:rsid w:val="005060E8"/>
    <w:rsid w:val="005136CD"/>
    <w:rsid w:val="00514FBC"/>
    <w:rsid w:val="00516A92"/>
    <w:rsid w:val="005202E1"/>
    <w:rsid w:val="00530865"/>
    <w:rsid w:val="00531531"/>
    <w:rsid w:val="00531A14"/>
    <w:rsid w:val="00531DB7"/>
    <w:rsid w:val="00532B14"/>
    <w:rsid w:val="00541A8B"/>
    <w:rsid w:val="00546F45"/>
    <w:rsid w:val="00547E54"/>
    <w:rsid w:val="00553C68"/>
    <w:rsid w:val="00554D1C"/>
    <w:rsid w:val="005630C2"/>
    <w:rsid w:val="00566437"/>
    <w:rsid w:val="00567629"/>
    <w:rsid w:val="005708FC"/>
    <w:rsid w:val="005816DE"/>
    <w:rsid w:val="00581AC8"/>
    <w:rsid w:val="00582032"/>
    <w:rsid w:val="00592167"/>
    <w:rsid w:val="0059361F"/>
    <w:rsid w:val="00597F5B"/>
    <w:rsid w:val="005A20E3"/>
    <w:rsid w:val="005A290D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1134"/>
    <w:rsid w:val="005E231F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171AE"/>
    <w:rsid w:val="0062124A"/>
    <w:rsid w:val="00623186"/>
    <w:rsid w:val="00625A07"/>
    <w:rsid w:val="00632E14"/>
    <w:rsid w:val="00633D5E"/>
    <w:rsid w:val="0063551D"/>
    <w:rsid w:val="00636C1B"/>
    <w:rsid w:val="00637890"/>
    <w:rsid w:val="0064104C"/>
    <w:rsid w:val="0064334B"/>
    <w:rsid w:val="00644820"/>
    <w:rsid w:val="00644F8C"/>
    <w:rsid w:val="00646CFA"/>
    <w:rsid w:val="006547E3"/>
    <w:rsid w:val="00657C77"/>
    <w:rsid w:val="006662AC"/>
    <w:rsid w:val="006664E7"/>
    <w:rsid w:val="00666B5A"/>
    <w:rsid w:val="00666FC4"/>
    <w:rsid w:val="0066712A"/>
    <w:rsid w:val="00667803"/>
    <w:rsid w:val="006703A5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188E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63DA7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28B6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3ECD"/>
    <w:rsid w:val="00836627"/>
    <w:rsid w:val="0084157E"/>
    <w:rsid w:val="0084167F"/>
    <w:rsid w:val="00845E6E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3789"/>
    <w:rsid w:val="00875DCA"/>
    <w:rsid w:val="008854F1"/>
    <w:rsid w:val="00885BCA"/>
    <w:rsid w:val="008907BB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0480"/>
    <w:rsid w:val="008D2351"/>
    <w:rsid w:val="008D4145"/>
    <w:rsid w:val="008D735B"/>
    <w:rsid w:val="008E6F58"/>
    <w:rsid w:val="008F2511"/>
    <w:rsid w:val="008F37A6"/>
    <w:rsid w:val="008F7EA7"/>
    <w:rsid w:val="00903CE7"/>
    <w:rsid w:val="00904743"/>
    <w:rsid w:val="00922963"/>
    <w:rsid w:val="00922BEE"/>
    <w:rsid w:val="00923DBB"/>
    <w:rsid w:val="00931349"/>
    <w:rsid w:val="00931542"/>
    <w:rsid w:val="00931C92"/>
    <w:rsid w:val="00934447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2E7A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51E5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24291"/>
    <w:rsid w:val="00A257F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674C7"/>
    <w:rsid w:val="00A74175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4B63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3FF0"/>
    <w:rsid w:val="00B15AC8"/>
    <w:rsid w:val="00B22E8E"/>
    <w:rsid w:val="00B37623"/>
    <w:rsid w:val="00B426FA"/>
    <w:rsid w:val="00B429EA"/>
    <w:rsid w:val="00B44A6D"/>
    <w:rsid w:val="00B45BEB"/>
    <w:rsid w:val="00B46032"/>
    <w:rsid w:val="00B46166"/>
    <w:rsid w:val="00B57066"/>
    <w:rsid w:val="00B637F4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B6529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11D3"/>
    <w:rsid w:val="00C22455"/>
    <w:rsid w:val="00C2502B"/>
    <w:rsid w:val="00C2599C"/>
    <w:rsid w:val="00C30E26"/>
    <w:rsid w:val="00C33078"/>
    <w:rsid w:val="00C33ECC"/>
    <w:rsid w:val="00C3404E"/>
    <w:rsid w:val="00C3614C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67195"/>
    <w:rsid w:val="00C825A0"/>
    <w:rsid w:val="00CA3D54"/>
    <w:rsid w:val="00CA5742"/>
    <w:rsid w:val="00CA6D3B"/>
    <w:rsid w:val="00CA75A5"/>
    <w:rsid w:val="00CB14AF"/>
    <w:rsid w:val="00CB16CD"/>
    <w:rsid w:val="00CB398D"/>
    <w:rsid w:val="00CC29AA"/>
    <w:rsid w:val="00CC2DE3"/>
    <w:rsid w:val="00CC3320"/>
    <w:rsid w:val="00CC6BC6"/>
    <w:rsid w:val="00CD29DC"/>
    <w:rsid w:val="00CD5824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427F"/>
    <w:rsid w:val="00DE2F56"/>
    <w:rsid w:val="00DE4DC7"/>
    <w:rsid w:val="00DE718A"/>
    <w:rsid w:val="00DF47F7"/>
    <w:rsid w:val="00E025B2"/>
    <w:rsid w:val="00E03053"/>
    <w:rsid w:val="00E04325"/>
    <w:rsid w:val="00E06ED9"/>
    <w:rsid w:val="00E10E77"/>
    <w:rsid w:val="00E13BFA"/>
    <w:rsid w:val="00E14771"/>
    <w:rsid w:val="00E167F0"/>
    <w:rsid w:val="00E17951"/>
    <w:rsid w:val="00E21693"/>
    <w:rsid w:val="00E2329F"/>
    <w:rsid w:val="00E24984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3757F"/>
    <w:rsid w:val="00E41109"/>
    <w:rsid w:val="00E414F2"/>
    <w:rsid w:val="00E50AC1"/>
    <w:rsid w:val="00E53E25"/>
    <w:rsid w:val="00E56A11"/>
    <w:rsid w:val="00E60BD9"/>
    <w:rsid w:val="00E6363D"/>
    <w:rsid w:val="00E63D81"/>
    <w:rsid w:val="00E7449E"/>
    <w:rsid w:val="00E902FB"/>
    <w:rsid w:val="00E90AF6"/>
    <w:rsid w:val="00EA3703"/>
    <w:rsid w:val="00EB3DBF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5C0"/>
    <w:rsid w:val="00F07CA1"/>
    <w:rsid w:val="00F127F7"/>
    <w:rsid w:val="00F12B11"/>
    <w:rsid w:val="00F15356"/>
    <w:rsid w:val="00F1583A"/>
    <w:rsid w:val="00F15F6D"/>
    <w:rsid w:val="00F26292"/>
    <w:rsid w:val="00F30F77"/>
    <w:rsid w:val="00F33BA6"/>
    <w:rsid w:val="00F352B5"/>
    <w:rsid w:val="00F35C87"/>
    <w:rsid w:val="00F36BF0"/>
    <w:rsid w:val="00F41C2D"/>
    <w:rsid w:val="00F443ED"/>
    <w:rsid w:val="00F44D87"/>
    <w:rsid w:val="00F455E7"/>
    <w:rsid w:val="00F471AA"/>
    <w:rsid w:val="00F72358"/>
    <w:rsid w:val="00F72ED5"/>
    <w:rsid w:val="00F81515"/>
    <w:rsid w:val="00F829AE"/>
    <w:rsid w:val="00F83EDB"/>
    <w:rsid w:val="00F84173"/>
    <w:rsid w:val="00F841BC"/>
    <w:rsid w:val="00F9093D"/>
    <w:rsid w:val="00F91926"/>
    <w:rsid w:val="00F93E9F"/>
    <w:rsid w:val="00F947B0"/>
    <w:rsid w:val="00FA6EE7"/>
    <w:rsid w:val="00FB0E30"/>
    <w:rsid w:val="00FB15FA"/>
    <w:rsid w:val="00FB489E"/>
    <w:rsid w:val="00FC145A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12E6"/>
    <w:rsid w:val="00FF3E9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A7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548"/>
  </w:style>
  <w:style w:type="character" w:styleId="Nierozpoznanawzmianka">
    <w:name w:val="Unresolved Mention"/>
    <w:basedOn w:val="Domylnaczcionkaakapitu"/>
    <w:uiPriority w:val="99"/>
    <w:semiHidden/>
    <w:unhideWhenUsed/>
    <w:rsid w:val="00531A14"/>
    <w:rPr>
      <w:color w:val="605E5C"/>
      <w:shd w:val="clear" w:color="auto" w:fill="E1DFDD"/>
    </w:rPr>
  </w:style>
  <w:style w:type="paragraph" w:customStyle="1" w:styleId="ez-toc-page-1">
    <w:name w:val="ez-toc-page-1"/>
    <w:basedOn w:val="Normalny"/>
    <w:rsid w:val="00972E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145A"/>
    <w:rPr>
      <w:b/>
      <w:bCs/>
    </w:rPr>
  </w:style>
  <w:style w:type="character" w:customStyle="1" w:styleId="hgkelc">
    <w:name w:val="hgkelc"/>
    <w:basedOn w:val="Domylnaczcionkaakapitu"/>
    <w:rsid w:val="00516A92"/>
  </w:style>
  <w:style w:type="character" w:customStyle="1" w:styleId="cskcde">
    <w:name w:val="cskcde"/>
    <w:basedOn w:val="Domylnaczcionkaakapitu"/>
    <w:rsid w:val="009D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B715-C031-4DC6-8BAB-6D72118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39</cp:revision>
  <cp:lastPrinted>2023-03-28T06:01:00Z</cp:lastPrinted>
  <dcterms:created xsi:type="dcterms:W3CDTF">2023-03-21T08:09:00Z</dcterms:created>
  <dcterms:modified xsi:type="dcterms:W3CDTF">2024-02-19T07:09:00Z</dcterms:modified>
</cp:coreProperties>
</file>