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Kielcach w dniu</w:t>
      </w:r>
      <w:r w:rsidR="006F09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F21F1B" w:rsidRPr="00F21F1B" w:rsidRDefault="00F21F1B" w:rsidP="00F2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Anna Król  Dyrektor Wydziału Organizacji i Kadr, (upoważnienie nr OK.I.0030.26.48.2023 z 1 marca 2023r.) </w:t>
      </w:r>
      <w:r w:rsidRPr="00F21F1B">
        <w:rPr>
          <w:rFonts w:ascii="Times New Roman" w:eastAsia="Calibri" w:hAnsi="Times New Roman" w:cs="Times New Roman"/>
          <w:sz w:val="24"/>
          <w:szCs w:val="24"/>
        </w:rPr>
        <w:t xml:space="preserve">zwanym 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F21F1B">
        <w:rPr>
          <w:rFonts w:ascii="Times New Roman" w:eastAsia="Calibri" w:hAnsi="Times New Roman" w:cs="Times New Roman"/>
          <w:b/>
          <w:sz w:val="24"/>
          <w:szCs w:val="24"/>
        </w:rPr>
        <w:t>Administratorem Danych”</w:t>
      </w:r>
    </w:p>
    <w:p w:rsidR="00F21F1B" w:rsidRPr="00F21F1B" w:rsidRDefault="00F21F1B" w:rsidP="00F21F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448" w:rsidRDefault="00A2263E" w:rsidP="006F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F097C" w:rsidRDefault="00046093" w:rsidP="006F097C">
      <w:pPr>
        <w:shd w:val="clear" w:color="auto" w:fill="FFFFFF"/>
        <w:spacing w:line="240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6F097C">
      <w:pPr>
        <w:shd w:val="clear" w:color="auto" w:fill="FFFFFF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A33661" w:rsidRDefault="00B042AA" w:rsidP="00B935C9">
      <w:pPr>
        <w:rPr>
          <w:rFonts w:ascii="Times New Roman" w:hAnsi="Times New Roman" w:cs="Times New Roman"/>
          <w:sz w:val="24"/>
          <w:szCs w:val="24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6F097C">
        <w:rPr>
          <w:rFonts w:ascii="Times New Roman" w:hAnsi="Times New Roman" w:cs="Times New Roman"/>
          <w:sz w:val="24"/>
          <w:szCs w:val="24"/>
        </w:rPr>
        <w:t>ugi  przeprowadzenia</w:t>
      </w:r>
      <w:r w:rsidR="004E7172">
        <w:rPr>
          <w:rFonts w:ascii="Times New Roman" w:hAnsi="Times New Roman" w:cs="Times New Roman"/>
          <w:sz w:val="24"/>
          <w:szCs w:val="24"/>
        </w:rPr>
        <w:t xml:space="preserve"> szkolenia pn</w:t>
      </w:r>
      <w:r w:rsidR="00A341D0">
        <w:rPr>
          <w:rFonts w:ascii="Times New Roman" w:hAnsi="Times New Roman" w:cs="Times New Roman"/>
          <w:sz w:val="24"/>
          <w:szCs w:val="24"/>
        </w:rPr>
        <w:t>.:</w:t>
      </w:r>
      <w:r w:rsidR="00A33661">
        <w:rPr>
          <w:rFonts w:ascii="Times New Roman" w:hAnsi="Times New Roman" w:cs="Times New Roman"/>
          <w:sz w:val="24"/>
          <w:szCs w:val="24"/>
        </w:rPr>
        <w:t xml:space="preserve"> </w:t>
      </w:r>
      <w:r w:rsidR="00B935C9" w:rsidRPr="00B935C9">
        <w:rPr>
          <w:rFonts w:ascii="Times New Roman" w:hAnsi="Times New Roman" w:cs="Times New Roman"/>
          <w:sz w:val="24"/>
          <w:szCs w:val="24"/>
        </w:rPr>
        <w:t>Dotacje ze ś</w:t>
      </w:r>
      <w:r w:rsidR="00B935C9">
        <w:rPr>
          <w:rFonts w:ascii="Times New Roman" w:hAnsi="Times New Roman" w:cs="Times New Roman"/>
          <w:sz w:val="24"/>
          <w:szCs w:val="24"/>
        </w:rPr>
        <w:t xml:space="preserve">rodków publicznych –udzielanie </w:t>
      </w:r>
      <w:r w:rsidR="00B935C9" w:rsidRPr="00B935C9">
        <w:rPr>
          <w:rFonts w:ascii="Times New Roman" w:hAnsi="Times New Roman" w:cs="Times New Roman"/>
          <w:sz w:val="24"/>
          <w:szCs w:val="24"/>
        </w:rPr>
        <w:t xml:space="preserve"> wykorzysty</w:t>
      </w:r>
      <w:r w:rsidR="00B935C9">
        <w:rPr>
          <w:rFonts w:ascii="Times New Roman" w:hAnsi="Times New Roman" w:cs="Times New Roman"/>
          <w:sz w:val="24"/>
          <w:szCs w:val="24"/>
        </w:rPr>
        <w:t xml:space="preserve">wanie, rozliczanie i kontrola” </w:t>
      </w:r>
      <w:bookmarkStart w:id="0" w:name="_GoBack"/>
      <w:bookmarkEnd w:id="0"/>
      <w:r w:rsidR="004E7172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Świętokrzyskiego Urzędu Wojewódzkiego w Kielcach </w:t>
      </w:r>
      <w:r w:rsidR="00522880" w:rsidRPr="004E7172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4E717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AD324D" w:rsidRPr="00475BFF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42AA">
      <w:pPr>
        <w:spacing w:after="0" w:line="480" w:lineRule="auto"/>
        <w:ind w:hanging="562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6F09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471E9"/>
    <w:rsid w:val="00251BE2"/>
    <w:rsid w:val="00272964"/>
    <w:rsid w:val="00285E8B"/>
    <w:rsid w:val="003309C6"/>
    <w:rsid w:val="003D5AA2"/>
    <w:rsid w:val="00414E04"/>
    <w:rsid w:val="004172A4"/>
    <w:rsid w:val="00475BCE"/>
    <w:rsid w:val="00475BFF"/>
    <w:rsid w:val="004E7172"/>
    <w:rsid w:val="004F075D"/>
    <w:rsid w:val="00522880"/>
    <w:rsid w:val="00537109"/>
    <w:rsid w:val="00664BDB"/>
    <w:rsid w:val="006D6448"/>
    <w:rsid w:val="006F097C"/>
    <w:rsid w:val="007E4E28"/>
    <w:rsid w:val="008A3251"/>
    <w:rsid w:val="009249F9"/>
    <w:rsid w:val="009336D2"/>
    <w:rsid w:val="00952AA3"/>
    <w:rsid w:val="00986AFD"/>
    <w:rsid w:val="009957E4"/>
    <w:rsid w:val="00A2263E"/>
    <w:rsid w:val="00A33661"/>
    <w:rsid w:val="00A341D0"/>
    <w:rsid w:val="00AD324D"/>
    <w:rsid w:val="00B003A1"/>
    <w:rsid w:val="00B042AA"/>
    <w:rsid w:val="00B72302"/>
    <w:rsid w:val="00B935C9"/>
    <w:rsid w:val="00BD594C"/>
    <w:rsid w:val="00C5652C"/>
    <w:rsid w:val="00CF24FB"/>
    <w:rsid w:val="00D72C7E"/>
    <w:rsid w:val="00E17AE3"/>
    <w:rsid w:val="00E5386C"/>
    <w:rsid w:val="00E7097F"/>
    <w:rsid w:val="00E72250"/>
    <w:rsid w:val="00E72EDD"/>
    <w:rsid w:val="00E9258D"/>
    <w:rsid w:val="00EC65A6"/>
    <w:rsid w:val="00F21F1B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AE5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41</cp:revision>
  <cp:lastPrinted>2019-04-10T08:43:00Z</cp:lastPrinted>
  <dcterms:created xsi:type="dcterms:W3CDTF">2019-05-10T08:28:00Z</dcterms:created>
  <dcterms:modified xsi:type="dcterms:W3CDTF">2024-02-21T09:23:00Z</dcterms:modified>
</cp:coreProperties>
</file>