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7B759F" w:rsidRDefault="009903D3" w:rsidP="002D2EC1">
      <w:pPr>
        <w:shd w:val="clear" w:color="auto" w:fill="FFFFFF"/>
        <w:spacing w:line="360" w:lineRule="auto"/>
        <w:jc w:val="center"/>
      </w:pPr>
      <w:r w:rsidRPr="008B3A1D">
        <w:t>UMOWA</w:t>
      </w:r>
      <w:r w:rsidR="007B759F">
        <w:t xml:space="preserve"> nr </w:t>
      </w:r>
      <w:r w:rsidR="0079413F">
        <w:t xml:space="preserve"> 7</w:t>
      </w:r>
      <w:r w:rsidR="007B759F">
        <w:t>/2023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 xml:space="preserve">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EC7EAA">
        <w:rPr>
          <w:spacing w:val="-4"/>
        </w:rPr>
        <w:t>……………………….</w:t>
      </w:r>
      <w:r w:rsidR="00F01D33" w:rsidRPr="006A00B0">
        <w:rPr>
          <w:spacing w:val="-4"/>
        </w:rPr>
        <w:t xml:space="preserve"> </w:t>
      </w:r>
      <w:r w:rsidR="00EC7EAA">
        <w:rPr>
          <w:spacing w:val="-4"/>
        </w:rPr>
        <w:t xml:space="preserve"> w </w:t>
      </w:r>
      <w:r w:rsidR="009903D3" w:rsidRPr="006A00B0">
        <w:rPr>
          <w:spacing w:val="-4"/>
        </w:rPr>
        <w:t>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 xml:space="preserve">l. IX Wieków Kielc 3, 25-516 Kielce, </w:t>
      </w:r>
      <w:r w:rsidR="00EC7EAA">
        <w:rPr>
          <w:rFonts w:eastAsia="Calibri"/>
          <w:color w:val="000000"/>
          <w:lang w:eastAsia="en-US"/>
        </w:rPr>
        <w:t xml:space="preserve">                </w:t>
      </w:r>
      <w:r w:rsidRPr="006A00B0">
        <w:rPr>
          <w:rFonts w:eastAsia="Calibri"/>
          <w:color w:val="000000"/>
          <w:lang w:eastAsia="en-US"/>
        </w:rPr>
        <w:t>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104252" w:rsidRDefault="00F01D33" w:rsidP="006A00B0">
      <w:pPr>
        <w:autoSpaceDE w:val="0"/>
        <w:autoSpaceDN w:val="0"/>
        <w:adjustRightInd w:val="0"/>
        <w:spacing w:line="276" w:lineRule="auto"/>
        <w:jc w:val="both"/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</w:t>
      </w:r>
    </w:p>
    <w:p w:rsidR="00947B43" w:rsidRDefault="00F01D33" w:rsidP="00947B4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t xml:space="preserve">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947B4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F01D33" w:rsidRPr="00947B43" w:rsidRDefault="007417C8" w:rsidP="00EA7CA2">
      <w:pPr>
        <w:spacing w:line="276" w:lineRule="auto"/>
        <w:jc w:val="both"/>
        <w:rPr>
          <w:spacing w:val="-2"/>
        </w:rPr>
      </w:pPr>
      <w:r w:rsidRPr="006A00B0">
        <w:rPr>
          <w:sz w:val="20"/>
          <w:szCs w:val="20"/>
        </w:rPr>
        <w:br/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0A13AF" w:rsidRPr="0079413F" w:rsidRDefault="00104252" w:rsidP="0079413F">
      <w:pPr>
        <w:pStyle w:val="NormalnyWeb"/>
        <w:spacing w:before="0" w:beforeAutospacing="0" w:after="0" w:afterAutospacing="0"/>
      </w:pPr>
      <w:r>
        <w:t xml:space="preserve">1. </w:t>
      </w:r>
      <w:r w:rsidR="009903D3" w:rsidRPr="0079413F">
        <w:t>Przedmiotem Umow</w:t>
      </w:r>
      <w:r w:rsidR="00EC56FA" w:rsidRPr="0079413F">
        <w:t xml:space="preserve">y jest przeprowadzenie szkolenia </w:t>
      </w:r>
      <w:r w:rsidR="00E76CCE" w:rsidRPr="0079413F">
        <w:t xml:space="preserve"> </w:t>
      </w:r>
      <w:r w:rsidR="0098364D" w:rsidRPr="0079413F">
        <w:t xml:space="preserve">w formie </w:t>
      </w:r>
      <w:r w:rsidR="007064E8" w:rsidRPr="0079413F">
        <w:t xml:space="preserve"> stacjonarnej </w:t>
      </w:r>
      <w:r w:rsidR="0079413F">
        <w:t xml:space="preserve"> pn. </w:t>
      </w:r>
      <w:r w:rsidR="00756439" w:rsidRPr="00FA7A60">
        <w:t>„Doręczenia w postepowaniu administracyjnym ze szczególnym uwzględnianiem doręczeń elektronicznych</w:t>
      </w:r>
      <w:r w:rsidR="007E7D43">
        <w:t xml:space="preserve">        </w:t>
      </w:r>
      <w:r w:rsidR="00756439" w:rsidRPr="00FA7A60">
        <w:t xml:space="preserve">( e-doręczenia) po zmianach z 10 grudnia 2023 r.”  </w:t>
      </w:r>
      <w:r w:rsidR="0079413F" w:rsidRPr="0079413F">
        <w:rPr>
          <w:bCs/>
        </w:rPr>
        <w:t xml:space="preserve">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3. Wykonawca oświadcza, że zapoznał się ze wszystkimi warunkami, które są niezbędne do wykonania przedmiotu umowy, oświadcza, że posiada wiedzę, uprawnienia i doświadczenie </w:t>
      </w:r>
      <w:r w:rsidR="00EC56FA">
        <w:t xml:space="preserve">                    </w:t>
      </w:r>
      <w:r w:rsidRPr="008B3A1D">
        <w:t>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AD4767">
        <w:rPr>
          <w:spacing w:val="-6"/>
        </w:rPr>
        <w:t>(dopuszczalna  forma  elektroniczna)</w:t>
      </w:r>
      <w:r w:rsidR="007D31D3" w:rsidRPr="008B3A1D">
        <w:rPr>
          <w:spacing w:val="-6"/>
        </w:rPr>
        <w:t xml:space="preserve">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B759F" w:rsidRPr="007E7D43" w:rsidRDefault="00A40CC2" w:rsidP="007E7D43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E76CCE">
        <w:rPr>
          <w:spacing w:val="-8"/>
        </w:rPr>
        <w:t xml:space="preserve"> ( i kserokopii )</w:t>
      </w:r>
      <w:r w:rsidRPr="007417C8">
        <w:rPr>
          <w:spacing w:val="-8"/>
        </w:rPr>
        <w:t xml:space="preserve">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</w:t>
      </w:r>
      <w:r w:rsidR="00756439">
        <w:t xml:space="preserve">następujących terminach:  </w:t>
      </w:r>
      <w:r w:rsidR="00947B43">
        <w:t xml:space="preserve"> </w:t>
      </w:r>
      <w:r w:rsidR="00CE2509">
        <w:t xml:space="preserve"> </w:t>
      </w:r>
      <w:r w:rsidR="00756439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7E7D43" w:rsidRDefault="007E7D4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7E7D43" w:rsidRDefault="007E7D4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bookmarkStart w:id="1" w:name="_GoBack"/>
      <w:bookmarkEnd w:id="1"/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</w:t>
      </w:r>
      <w:r w:rsidR="00756439">
        <w:t xml:space="preserve">               </w:t>
      </w:r>
      <w:r w:rsidR="00947B43">
        <w:t xml:space="preserve"> </w:t>
      </w:r>
      <w:r w:rsidR="00756439">
        <w:t xml:space="preserve"> </w:t>
      </w:r>
      <w:r>
        <w:t xml:space="preserve"> </w:t>
      </w:r>
      <w:r w:rsidR="00EC7EAA">
        <w:t xml:space="preserve">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756439">
        <w:t xml:space="preserve">                             </w:t>
      </w:r>
      <w:r w:rsidR="00947B43">
        <w:t xml:space="preserve"> </w:t>
      </w:r>
      <w:r w:rsidR="00756439">
        <w:t xml:space="preserve"> </w:t>
      </w:r>
      <w:r w:rsidR="00947B43">
        <w:t xml:space="preserve">/ </w:t>
      </w:r>
      <w:r>
        <w:t xml:space="preserve">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756439" w:rsidRDefault="006D1304" w:rsidP="00756439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756439">
        <w:t>Wynagrodzenie jest zwolnione z podatku VAT zgodnie z przepisami ustawy z dnia 11 marca 2004 r. o podatku od towarów i usł</w:t>
      </w:r>
      <w:r w:rsidR="00F2657E" w:rsidRPr="00756439">
        <w:t xml:space="preserve">ug </w:t>
      </w:r>
      <w:r w:rsidR="007D31D3" w:rsidRPr="00756439">
        <w:t xml:space="preserve"> </w:t>
      </w:r>
      <w:r w:rsidR="00756439">
        <w:t>(t.j.Dz.U.2023.1570, ze zm.</w:t>
      </w:r>
      <w:r w:rsidR="00756439" w:rsidRPr="008B3A1D">
        <w:t>)</w:t>
      </w:r>
      <w:r w:rsidR="00756439">
        <w:t xml:space="preserve"> 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7B759F" w:rsidRDefault="007B759F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lastRenderedPageBreak/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65" w:rsidRDefault="00321365">
      <w:r>
        <w:separator/>
      </w:r>
    </w:p>
  </w:endnote>
  <w:endnote w:type="continuationSeparator" w:id="0">
    <w:p w:rsidR="00321365" w:rsidRDefault="0032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65" w:rsidRDefault="00321365">
      <w:r>
        <w:separator/>
      </w:r>
    </w:p>
  </w:footnote>
  <w:footnote w:type="continuationSeparator" w:id="0">
    <w:p w:rsidR="00321365" w:rsidRDefault="0032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13AF"/>
    <w:rsid w:val="000A5080"/>
    <w:rsid w:val="000C6B32"/>
    <w:rsid w:val="000C7777"/>
    <w:rsid w:val="000D1CC3"/>
    <w:rsid w:val="000D453E"/>
    <w:rsid w:val="000E1735"/>
    <w:rsid w:val="000E46CD"/>
    <w:rsid w:val="000F314B"/>
    <w:rsid w:val="000F631A"/>
    <w:rsid w:val="00104252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1365"/>
    <w:rsid w:val="00327B91"/>
    <w:rsid w:val="00330061"/>
    <w:rsid w:val="00332BFD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83AAE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56439"/>
    <w:rsid w:val="0076542B"/>
    <w:rsid w:val="00766B3D"/>
    <w:rsid w:val="0079413F"/>
    <w:rsid w:val="007A0AF5"/>
    <w:rsid w:val="007A7471"/>
    <w:rsid w:val="007B3D6D"/>
    <w:rsid w:val="007B759F"/>
    <w:rsid w:val="007C479E"/>
    <w:rsid w:val="007D31D3"/>
    <w:rsid w:val="007D5BFD"/>
    <w:rsid w:val="007E7D43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47B4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4767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5278"/>
    <w:rsid w:val="00B76007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1773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E2509"/>
    <w:rsid w:val="00CF4441"/>
    <w:rsid w:val="00CF7064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35BE"/>
    <w:rsid w:val="00E46B77"/>
    <w:rsid w:val="00E512CD"/>
    <w:rsid w:val="00E73BBD"/>
    <w:rsid w:val="00E74B0E"/>
    <w:rsid w:val="00E76CCE"/>
    <w:rsid w:val="00E839D6"/>
    <w:rsid w:val="00E85C24"/>
    <w:rsid w:val="00EA5107"/>
    <w:rsid w:val="00EA798D"/>
    <w:rsid w:val="00EA7CA2"/>
    <w:rsid w:val="00EC56FA"/>
    <w:rsid w:val="00EC7EAA"/>
    <w:rsid w:val="00ED0DFB"/>
    <w:rsid w:val="00ED0EB9"/>
    <w:rsid w:val="00ED2EEE"/>
    <w:rsid w:val="00EE0854"/>
    <w:rsid w:val="00EE1648"/>
    <w:rsid w:val="00EF3B7D"/>
    <w:rsid w:val="00F01D33"/>
    <w:rsid w:val="00F23EAC"/>
    <w:rsid w:val="00F242BC"/>
    <w:rsid w:val="00F2657E"/>
    <w:rsid w:val="00F356C2"/>
    <w:rsid w:val="00F43A4E"/>
    <w:rsid w:val="00F538A8"/>
    <w:rsid w:val="00F6399E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A4A4D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B033DB-9BAA-49E6-92DB-149848E5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69</cp:revision>
  <cp:lastPrinted>2023-04-14T07:41:00Z</cp:lastPrinted>
  <dcterms:created xsi:type="dcterms:W3CDTF">2015-07-15T06:54:00Z</dcterms:created>
  <dcterms:modified xsi:type="dcterms:W3CDTF">2024-03-12T07:25:00Z</dcterms:modified>
</cp:coreProperties>
</file>